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16" w:rsidRDefault="00D16C16" w:rsidP="00D16C16">
      <w:pPr>
        <w:jc w:val="center"/>
        <w:rPr>
          <w:b/>
        </w:rPr>
      </w:pPr>
      <w:r w:rsidRPr="00344893">
        <w:rPr>
          <w:b/>
        </w:rPr>
        <w:t>National Centre for Antarctic &amp; Ocean Research</w:t>
      </w:r>
    </w:p>
    <w:p w:rsidR="00D16C16" w:rsidRPr="00344893" w:rsidRDefault="00D16C16" w:rsidP="00D16C16">
      <w:pPr>
        <w:jc w:val="center"/>
        <w:rPr>
          <w:b/>
        </w:rPr>
      </w:pPr>
      <w:r>
        <w:rPr>
          <w:b/>
        </w:rPr>
        <w:t>Ministry of Earth Sciences (Govt of India)</w:t>
      </w:r>
    </w:p>
    <w:p w:rsidR="00D16C16" w:rsidRPr="00344893" w:rsidRDefault="00D16C16" w:rsidP="00D16C16">
      <w:pPr>
        <w:jc w:val="center"/>
        <w:rPr>
          <w:b/>
        </w:rPr>
      </w:pPr>
      <w:r w:rsidRPr="00344893">
        <w:rPr>
          <w:b/>
        </w:rPr>
        <w:t>Headland Sada, Goa – 403 804</w:t>
      </w:r>
    </w:p>
    <w:p w:rsidR="00D16C16" w:rsidRDefault="00D16C16" w:rsidP="00D16C16">
      <w:pPr>
        <w:jc w:val="center"/>
      </w:pPr>
    </w:p>
    <w:p w:rsidR="00D16C16" w:rsidRPr="00F51E31" w:rsidRDefault="00D16C16" w:rsidP="00D16C16">
      <w:pPr>
        <w:jc w:val="center"/>
        <w:rPr>
          <w:b/>
        </w:rPr>
      </w:pPr>
      <w:r w:rsidRPr="00F751FF">
        <w:rPr>
          <w:b/>
        </w:rPr>
        <w:t xml:space="preserve">TENDER </w:t>
      </w:r>
      <w:r>
        <w:rPr>
          <w:b/>
        </w:rPr>
        <w:t>DOCUMENT</w:t>
      </w:r>
      <w:r w:rsidRPr="00F751FF">
        <w:rPr>
          <w:b/>
        </w:rPr>
        <w:t xml:space="preserve"> FOR SHIPPING AGENCY SERVICES</w:t>
      </w:r>
    </w:p>
    <w:p w:rsidR="00D16C16" w:rsidRDefault="00D16C16" w:rsidP="00D16C16">
      <w:pPr>
        <w:jc w:val="center"/>
      </w:pPr>
    </w:p>
    <w:p w:rsidR="00D16C16" w:rsidRDefault="00D16C16" w:rsidP="00D16C16">
      <w:pPr>
        <w:jc w:val="center"/>
        <w:rPr>
          <w:b/>
        </w:rPr>
      </w:pPr>
      <w:r w:rsidRPr="004E58D0">
        <w:rPr>
          <w:b/>
        </w:rPr>
        <w:t xml:space="preserve">Tender No. </w:t>
      </w:r>
      <w:r w:rsidRPr="00FB2632">
        <w:rPr>
          <w:b/>
          <w:color w:val="auto"/>
        </w:rPr>
        <w:t>NCAOR/OSG/TD/2017</w:t>
      </w:r>
    </w:p>
    <w:p w:rsidR="00D16C16" w:rsidRPr="004E58D0" w:rsidRDefault="00D16C16" w:rsidP="00D16C16">
      <w:pPr>
        <w:jc w:val="left"/>
        <w:rPr>
          <w:b/>
        </w:rPr>
      </w:pPr>
    </w:p>
    <w:p w:rsidR="00D16C16" w:rsidRPr="004E58D0" w:rsidRDefault="00D16C16" w:rsidP="00D16C16">
      <w:pPr>
        <w:rPr>
          <w:b/>
        </w:rPr>
      </w:pPr>
      <w:bookmarkStart w:id="0" w:name="_Toc259179547"/>
      <w:r w:rsidRPr="004E58D0">
        <w:rPr>
          <w:b/>
        </w:rPr>
        <w:t xml:space="preserve">1.  </w:t>
      </w:r>
      <w:bookmarkEnd w:id="0"/>
      <w:r w:rsidRPr="004E58D0">
        <w:rPr>
          <w:b/>
        </w:rPr>
        <w:t>Introduction</w:t>
      </w:r>
    </w:p>
    <w:p w:rsidR="00D16C16" w:rsidRPr="004E58D0" w:rsidRDefault="00D16C16" w:rsidP="00D16C16">
      <w:pPr>
        <w:rPr>
          <w:b/>
        </w:rPr>
      </w:pPr>
    </w:p>
    <w:p w:rsidR="00D16C16" w:rsidRDefault="00D16C16" w:rsidP="00D16C16">
      <w:r w:rsidRPr="00C11EB6">
        <w:t>Tenders in the prescribed form in sealed covers superscribing the tender name/number/due date and closing time are invited from eligible shipping agents by Director, National Centre for Antarctic and Ocean Research (NCAOR) as per the details given in this document.</w:t>
      </w:r>
    </w:p>
    <w:p w:rsidR="00D16C16" w:rsidRDefault="00D16C16" w:rsidP="00D16C16"/>
    <w:tbl>
      <w:tblPr>
        <w:tblW w:w="4465" w:type="pct"/>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1"/>
        <w:gridCol w:w="1701"/>
        <w:gridCol w:w="1558"/>
        <w:gridCol w:w="2050"/>
      </w:tblGrid>
      <w:tr w:rsidR="00E738DA" w:rsidRPr="007F19E0" w:rsidTr="00E738DA">
        <w:trPr>
          <w:trHeight w:val="1077"/>
          <w:jc w:val="center"/>
        </w:trPr>
        <w:tc>
          <w:tcPr>
            <w:tcW w:w="1810" w:type="pct"/>
            <w:tcBorders>
              <w:top w:val="single" w:sz="4" w:space="0" w:color="auto"/>
              <w:left w:val="single" w:sz="4" w:space="0" w:color="auto"/>
              <w:bottom w:val="single" w:sz="4" w:space="0" w:color="auto"/>
              <w:right w:val="single" w:sz="4" w:space="0" w:color="auto"/>
            </w:tcBorders>
            <w:vAlign w:val="center"/>
          </w:tcPr>
          <w:p w:rsidR="00E738DA" w:rsidRPr="003F14FE" w:rsidRDefault="00E738DA" w:rsidP="00780D03">
            <w:pPr>
              <w:jc w:val="center"/>
              <w:rPr>
                <w:b/>
              </w:rPr>
            </w:pPr>
            <w:r w:rsidRPr="003F14FE">
              <w:rPr>
                <w:b/>
                <w:szCs w:val="22"/>
              </w:rPr>
              <w:t>Work Description</w:t>
            </w:r>
          </w:p>
        </w:tc>
        <w:tc>
          <w:tcPr>
            <w:tcW w:w="1022" w:type="pct"/>
            <w:tcBorders>
              <w:top w:val="single" w:sz="4" w:space="0" w:color="auto"/>
              <w:left w:val="single" w:sz="4" w:space="0" w:color="auto"/>
              <w:bottom w:val="single" w:sz="4" w:space="0" w:color="auto"/>
              <w:right w:val="single" w:sz="4" w:space="0" w:color="auto"/>
            </w:tcBorders>
            <w:vAlign w:val="center"/>
          </w:tcPr>
          <w:p w:rsidR="00E738DA" w:rsidRPr="003F14FE" w:rsidRDefault="00E738DA" w:rsidP="00780D03">
            <w:pPr>
              <w:jc w:val="center"/>
              <w:rPr>
                <w:b/>
              </w:rPr>
            </w:pPr>
            <w:r w:rsidRPr="003F14FE">
              <w:rPr>
                <w:b/>
                <w:szCs w:val="22"/>
              </w:rPr>
              <w:t>EMD</w:t>
            </w:r>
          </w:p>
        </w:tc>
        <w:tc>
          <w:tcPr>
            <w:tcW w:w="936" w:type="pct"/>
            <w:tcBorders>
              <w:top w:val="single" w:sz="4" w:space="0" w:color="auto"/>
              <w:left w:val="single" w:sz="4" w:space="0" w:color="auto"/>
              <w:bottom w:val="single" w:sz="4" w:space="0" w:color="auto"/>
              <w:right w:val="single" w:sz="4" w:space="0" w:color="auto"/>
            </w:tcBorders>
            <w:vAlign w:val="center"/>
          </w:tcPr>
          <w:p w:rsidR="00E738DA" w:rsidRPr="003F14FE" w:rsidRDefault="00E738DA" w:rsidP="00780D03">
            <w:pPr>
              <w:jc w:val="center"/>
              <w:rPr>
                <w:b/>
              </w:rPr>
            </w:pPr>
            <w:r w:rsidRPr="003F14FE">
              <w:rPr>
                <w:b/>
                <w:szCs w:val="22"/>
              </w:rPr>
              <w:t>Last date</w:t>
            </w:r>
          </w:p>
          <w:p w:rsidR="00E738DA" w:rsidRPr="003F14FE" w:rsidRDefault="00E738DA" w:rsidP="00780D03">
            <w:pPr>
              <w:jc w:val="center"/>
              <w:rPr>
                <w:b/>
              </w:rPr>
            </w:pPr>
            <w:r w:rsidRPr="003F14FE">
              <w:rPr>
                <w:b/>
                <w:szCs w:val="22"/>
              </w:rPr>
              <w:t>and time of</w:t>
            </w:r>
          </w:p>
          <w:p w:rsidR="00E738DA" w:rsidRPr="003F14FE" w:rsidRDefault="00E738DA" w:rsidP="00780D03">
            <w:pPr>
              <w:jc w:val="center"/>
              <w:rPr>
                <w:b/>
              </w:rPr>
            </w:pPr>
            <w:r w:rsidRPr="003F14FE">
              <w:rPr>
                <w:b/>
                <w:szCs w:val="22"/>
              </w:rPr>
              <w:t>submission</w:t>
            </w:r>
          </w:p>
        </w:tc>
        <w:tc>
          <w:tcPr>
            <w:tcW w:w="1232" w:type="pct"/>
            <w:tcBorders>
              <w:top w:val="single" w:sz="4" w:space="0" w:color="auto"/>
              <w:left w:val="single" w:sz="4" w:space="0" w:color="auto"/>
              <w:bottom w:val="single" w:sz="4" w:space="0" w:color="auto"/>
              <w:right w:val="single" w:sz="4" w:space="0" w:color="auto"/>
            </w:tcBorders>
            <w:vAlign w:val="center"/>
          </w:tcPr>
          <w:p w:rsidR="00E738DA" w:rsidRPr="003F14FE" w:rsidRDefault="00E738DA" w:rsidP="00780D03">
            <w:pPr>
              <w:jc w:val="center"/>
              <w:rPr>
                <w:b/>
              </w:rPr>
            </w:pPr>
            <w:r w:rsidRPr="003F14FE">
              <w:rPr>
                <w:b/>
                <w:szCs w:val="22"/>
              </w:rPr>
              <w:t>Date and time of opening of Bid.</w:t>
            </w:r>
          </w:p>
        </w:tc>
      </w:tr>
      <w:tr w:rsidR="00E738DA" w:rsidRPr="007F19E0" w:rsidTr="00E738DA">
        <w:trPr>
          <w:cantSplit/>
          <w:trHeight w:val="1199"/>
          <w:jc w:val="center"/>
        </w:trPr>
        <w:tc>
          <w:tcPr>
            <w:tcW w:w="1810" w:type="pct"/>
            <w:tcBorders>
              <w:top w:val="single" w:sz="4" w:space="0" w:color="auto"/>
              <w:left w:val="single" w:sz="4" w:space="0" w:color="auto"/>
              <w:bottom w:val="single" w:sz="4" w:space="0" w:color="auto"/>
              <w:right w:val="single" w:sz="4" w:space="0" w:color="auto"/>
            </w:tcBorders>
          </w:tcPr>
          <w:p w:rsidR="00E738DA" w:rsidRPr="003F14FE" w:rsidRDefault="00E738DA" w:rsidP="00780D03">
            <w:pPr>
              <w:jc w:val="center"/>
            </w:pPr>
            <w:r w:rsidRPr="003F14FE">
              <w:rPr>
                <w:szCs w:val="22"/>
              </w:rPr>
              <w:t>Appointment of Shipping Agent for NCAOR</w:t>
            </w:r>
          </w:p>
        </w:tc>
        <w:tc>
          <w:tcPr>
            <w:tcW w:w="1022" w:type="pct"/>
            <w:tcBorders>
              <w:top w:val="single" w:sz="4" w:space="0" w:color="auto"/>
              <w:left w:val="single" w:sz="4" w:space="0" w:color="auto"/>
              <w:bottom w:val="single" w:sz="4" w:space="0" w:color="auto"/>
              <w:right w:val="single" w:sz="4" w:space="0" w:color="auto"/>
            </w:tcBorders>
          </w:tcPr>
          <w:p w:rsidR="00E738DA" w:rsidRPr="003F14FE" w:rsidRDefault="00E738DA" w:rsidP="00780D03">
            <w:pPr>
              <w:jc w:val="left"/>
            </w:pPr>
            <w:r w:rsidRPr="003F14FE">
              <w:rPr>
                <w:szCs w:val="22"/>
              </w:rPr>
              <w:t>Rs. 1,00,</w:t>
            </w:r>
            <w:r w:rsidRPr="003F14FE" w:rsidDel="003F14FE">
              <w:rPr>
                <w:szCs w:val="22"/>
              </w:rPr>
              <w:t xml:space="preserve"> </w:t>
            </w:r>
            <w:r w:rsidRPr="003F14FE">
              <w:rPr>
                <w:szCs w:val="22"/>
              </w:rPr>
              <w:t>000/-</w:t>
            </w:r>
          </w:p>
        </w:tc>
        <w:tc>
          <w:tcPr>
            <w:tcW w:w="936" w:type="pct"/>
            <w:tcBorders>
              <w:top w:val="single" w:sz="4" w:space="0" w:color="auto"/>
              <w:left w:val="single" w:sz="4" w:space="0" w:color="auto"/>
              <w:bottom w:val="single" w:sz="4" w:space="0" w:color="auto"/>
              <w:right w:val="single" w:sz="4" w:space="0" w:color="auto"/>
            </w:tcBorders>
          </w:tcPr>
          <w:p w:rsidR="00E738DA" w:rsidRPr="00170105" w:rsidRDefault="00B30178" w:rsidP="00780D03">
            <w:pPr>
              <w:jc w:val="center"/>
            </w:pPr>
            <w:r w:rsidRPr="00170105">
              <w:rPr>
                <w:szCs w:val="22"/>
              </w:rPr>
              <w:t>1</w:t>
            </w:r>
            <w:r w:rsidR="00384455">
              <w:rPr>
                <w:szCs w:val="22"/>
              </w:rPr>
              <w:t>8</w:t>
            </w:r>
            <w:r w:rsidRPr="00170105">
              <w:rPr>
                <w:szCs w:val="22"/>
              </w:rPr>
              <w:t>.</w:t>
            </w:r>
            <w:r w:rsidR="004C6752" w:rsidRPr="00170105">
              <w:rPr>
                <w:szCs w:val="22"/>
              </w:rPr>
              <w:t>0</w:t>
            </w:r>
            <w:r w:rsidRPr="00170105">
              <w:rPr>
                <w:szCs w:val="22"/>
              </w:rPr>
              <w:t>4.2017</w:t>
            </w:r>
          </w:p>
          <w:p w:rsidR="00E738DA" w:rsidRPr="003F14FE" w:rsidRDefault="00E738DA" w:rsidP="00B30178">
            <w:pPr>
              <w:jc w:val="center"/>
              <w:rPr>
                <w:highlight w:val="yellow"/>
              </w:rPr>
            </w:pPr>
            <w:r w:rsidRPr="00170105">
              <w:rPr>
                <w:szCs w:val="22"/>
              </w:rPr>
              <w:t>Time  1</w:t>
            </w:r>
            <w:r w:rsidR="00B30178" w:rsidRPr="00170105">
              <w:rPr>
                <w:szCs w:val="22"/>
              </w:rPr>
              <w:t>0</w:t>
            </w:r>
            <w:r w:rsidRPr="00170105">
              <w:rPr>
                <w:szCs w:val="22"/>
              </w:rPr>
              <w:t>00 hrs</w:t>
            </w:r>
            <w:r w:rsidR="00170105">
              <w:rPr>
                <w:szCs w:val="22"/>
              </w:rPr>
              <w:t>.</w:t>
            </w:r>
          </w:p>
        </w:tc>
        <w:tc>
          <w:tcPr>
            <w:tcW w:w="1232" w:type="pct"/>
            <w:tcBorders>
              <w:top w:val="single" w:sz="4" w:space="0" w:color="auto"/>
              <w:left w:val="single" w:sz="4" w:space="0" w:color="auto"/>
              <w:bottom w:val="single" w:sz="4" w:space="0" w:color="auto"/>
              <w:right w:val="single" w:sz="4" w:space="0" w:color="auto"/>
            </w:tcBorders>
          </w:tcPr>
          <w:p w:rsidR="00E738DA" w:rsidRPr="00170105" w:rsidRDefault="004C6752" w:rsidP="00780D03">
            <w:pPr>
              <w:jc w:val="center"/>
            </w:pPr>
            <w:r w:rsidRPr="00170105">
              <w:rPr>
                <w:szCs w:val="22"/>
              </w:rPr>
              <w:t>1</w:t>
            </w:r>
            <w:r w:rsidR="00384455">
              <w:rPr>
                <w:szCs w:val="22"/>
              </w:rPr>
              <w:t>8</w:t>
            </w:r>
            <w:r w:rsidR="00E738DA" w:rsidRPr="00170105">
              <w:rPr>
                <w:szCs w:val="22"/>
              </w:rPr>
              <w:t>-</w:t>
            </w:r>
            <w:r w:rsidRPr="00170105">
              <w:rPr>
                <w:szCs w:val="22"/>
              </w:rPr>
              <w:t>04</w:t>
            </w:r>
            <w:r w:rsidR="00E738DA" w:rsidRPr="00170105">
              <w:rPr>
                <w:szCs w:val="22"/>
              </w:rPr>
              <w:t>-</w:t>
            </w:r>
            <w:r w:rsidRPr="00170105">
              <w:rPr>
                <w:szCs w:val="22"/>
              </w:rPr>
              <w:t>2017</w:t>
            </w:r>
            <w:r w:rsidR="00E738DA" w:rsidRPr="00170105">
              <w:rPr>
                <w:szCs w:val="22"/>
              </w:rPr>
              <w:t xml:space="preserve"> </w:t>
            </w:r>
          </w:p>
          <w:p w:rsidR="00E738DA" w:rsidRPr="003F14FE" w:rsidRDefault="00E738DA" w:rsidP="00B30178">
            <w:pPr>
              <w:jc w:val="center"/>
              <w:rPr>
                <w:highlight w:val="yellow"/>
              </w:rPr>
            </w:pPr>
            <w:r w:rsidRPr="00170105">
              <w:rPr>
                <w:szCs w:val="22"/>
              </w:rPr>
              <w:t>Time 1</w:t>
            </w:r>
            <w:r w:rsidR="00B30178" w:rsidRPr="00170105">
              <w:rPr>
                <w:szCs w:val="22"/>
              </w:rPr>
              <w:t>0</w:t>
            </w:r>
            <w:r w:rsidRPr="00170105">
              <w:rPr>
                <w:szCs w:val="22"/>
              </w:rPr>
              <w:t>30 hrs</w:t>
            </w:r>
            <w:r w:rsidR="00170105">
              <w:rPr>
                <w:szCs w:val="22"/>
              </w:rPr>
              <w:t>.</w:t>
            </w:r>
          </w:p>
        </w:tc>
      </w:tr>
    </w:tbl>
    <w:p w:rsidR="00D16C16" w:rsidRPr="00C11EB6" w:rsidRDefault="00D16C16" w:rsidP="00D16C16"/>
    <w:p w:rsidR="00D16C16" w:rsidRDefault="00D16C16" w:rsidP="00D16C16">
      <w:r w:rsidRPr="00C11EB6">
        <w:tab/>
      </w:r>
      <w:r w:rsidRPr="00C11EB6">
        <w:tab/>
      </w:r>
      <w:r w:rsidRPr="00C11EB6">
        <w:tab/>
      </w:r>
      <w:r w:rsidRPr="00C11EB6">
        <w:tab/>
      </w:r>
      <w:r w:rsidRPr="00C11EB6">
        <w:tab/>
      </w:r>
      <w:r w:rsidRPr="00C11EB6">
        <w:tab/>
      </w:r>
      <w:r w:rsidRPr="00C11EB6">
        <w:tab/>
      </w:r>
      <w:r w:rsidRPr="00C11EB6">
        <w:tab/>
      </w:r>
      <w:r w:rsidRPr="00C11EB6">
        <w:tab/>
        <w:t xml:space="preserve"> </w:t>
      </w:r>
      <w:r w:rsidRPr="00C11EB6">
        <w:rPr>
          <w:b/>
          <w:bCs/>
        </w:rPr>
        <w:t xml:space="preserve">  </w:t>
      </w:r>
      <w:r w:rsidRPr="00C11EB6">
        <w:rPr>
          <w:b/>
          <w:bCs/>
        </w:rPr>
        <w:tab/>
        <w:t xml:space="preserve">  </w:t>
      </w:r>
      <w:r w:rsidRPr="00C11EB6">
        <w:rPr>
          <w:b/>
          <w:bCs/>
        </w:rPr>
        <w:tab/>
        <w:t xml:space="preserve"> </w:t>
      </w:r>
    </w:p>
    <w:p w:rsidR="00D16C16" w:rsidRDefault="00D16C16" w:rsidP="00AE255E">
      <w:pPr>
        <w:pStyle w:val="ListParagraph"/>
        <w:numPr>
          <w:ilvl w:val="1"/>
          <w:numId w:val="5"/>
        </w:numPr>
        <w:rPr>
          <w:rStyle w:val="Hyperlink"/>
        </w:rPr>
      </w:pPr>
      <w:r>
        <w:t xml:space="preserve"> </w:t>
      </w:r>
      <w:r w:rsidRPr="00C11EB6">
        <w:t>The tender in the prescribed form</w:t>
      </w:r>
      <w:r>
        <w:t xml:space="preserve"> is </w:t>
      </w:r>
      <w:r w:rsidRPr="00C11EB6">
        <w:t xml:space="preserve">to be submitted in original.  Tender document can be downloaded from NCAOR website </w:t>
      </w:r>
      <w:hyperlink r:id="rId8" w:history="1">
        <w:r w:rsidRPr="004B407D">
          <w:rPr>
            <w:rStyle w:val="Hyperlink"/>
          </w:rPr>
          <w:t>www.ncaor.gov.in</w:t>
        </w:r>
      </w:hyperlink>
      <w:r>
        <w:t xml:space="preserve"> OR </w:t>
      </w:r>
      <w:r w:rsidRPr="00170105">
        <w:t>Central Public Procurement Portal</w:t>
      </w:r>
      <w:r>
        <w:t xml:space="preserve"> </w:t>
      </w:r>
      <w:hyperlink r:id="rId9" w:history="1">
        <w:r w:rsidRPr="007442CA">
          <w:rPr>
            <w:rStyle w:val="Hyperlink"/>
          </w:rPr>
          <w:t>https://eprocure.gov.in/cppp/</w:t>
        </w:r>
      </w:hyperlink>
    </w:p>
    <w:p w:rsidR="00D16C16" w:rsidRDefault="00D16C16" w:rsidP="00D16C16">
      <w:pPr>
        <w:pStyle w:val="ListParagraph"/>
        <w:ind w:left="360"/>
        <w:rPr>
          <w:rStyle w:val="Hyperlink"/>
        </w:rPr>
      </w:pPr>
    </w:p>
    <w:p w:rsidR="00D16C16" w:rsidRPr="00D019D5" w:rsidRDefault="00D16C16" w:rsidP="00AE255E">
      <w:pPr>
        <w:pStyle w:val="ListParagraph"/>
        <w:numPr>
          <w:ilvl w:val="1"/>
          <w:numId w:val="5"/>
        </w:numPr>
        <w:rPr>
          <w:color w:val="0000FF"/>
          <w:u w:val="single"/>
        </w:rPr>
      </w:pPr>
      <w:r>
        <w:rPr>
          <w:rStyle w:val="Hyperlink"/>
        </w:rPr>
        <w:t xml:space="preserve"> </w:t>
      </w:r>
      <w:r w:rsidRPr="008816BA">
        <w:rPr>
          <w:color w:val="auto"/>
          <w:shd w:val="clear" w:color="auto" w:fill="FFFFFF"/>
        </w:rPr>
        <w:t>Dem</w:t>
      </w:r>
      <w:r w:rsidRPr="008816BA">
        <w:rPr>
          <w:color w:val="auto"/>
        </w:rPr>
        <w:t>and Drafts towards EMD to be drawn on NCAOR, payable at Goa and be submitted as</w:t>
      </w:r>
      <w:r w:rsidRPr="00C11EB6">
        <w:t xml:space="preserve"> enclosure to the bid.</w:t>
      </w:r>
    </w:p>
    <w:p w:rsidR="00D16C16" w:rsidRPr="008816BA" w:rsidRDefault="00D16C16" w:rsidP="00D16C16">
      <w:pPr>
        <w:pStyle w:val="ListParagraph"/>
        <w:ind w:left="360"/>
        <w:rPr>
          <w:color w:val="0000FF"/>
          <w:u w:val="single"/>
        </w:rPr>
      </w:pPr>
    </w:p>
    <w:p w:rsidR="00D16C16" w:rsidRPr="00D019D5" w:rsidRDefault="00D16C16" w:rsidP="00AE255E">
      <w:pPr>
        <w:pStyle w:val="ListParagraph"/>
        <w:numPr>
          <w:ilvl w:val="1"/>
          <w:numId w:val="5"/>
        </w:numPr>
        <w:rPr>
          <w:color w:val="0000FF"/>
          <w:u w:val="single"/>
        </w:rPr>
      </w:pPr>
      <w:r>
        <w:rPr>
          <w:color w:val="0000FF"/>
          <w:u w:val="single"/>
        </w:rPr>
        <w:t xml:space="preserve"> </w:t>
      </w:r>
      <w:r w:rsidRPr="00C11EB6">
        <w:t xml:space="preserve">The offer shall be valid for a minimum period of </w:t>
      </w:r>
      <w:r>
        <w:t>90</w:t>
      </w:r>
      <w:r w:rsidRPr="00C11EB6">
        <w:t xml:space="preserve"> days from the date of opening of bid. </w:t>
      </w:r>
    </w:p>
    <w:p w:rsidR="00D16C16" w:rsidRPr="00D019D5" w:rsidRDefault="00D16C16" w:rsidP="00D16C16">
      <w:pPr>
        <w:rPr>
          <w:color w:val="0000FF"/>
          <w:u w:val="single"/>
        </w:rPr>
      </w:pPr>
    </w:p>
    <w:p w:rsidR="00D16C16" w:rsidRPr="00D019D5" w:rsidRDefault="00D16C16" w:rsidP="00AE255E">
      <w:pPr>
        <w:pStyle w:val="ListParagraph"/>
        <w:numPr>
          <w:ilvl w:val="1"/>
          <w:numId w:val="5"/>
        </w:numPr>
        <w:rPr>
          <w:color w:val="0000FF"/>
          <w:u w:val="single"/>
        </w:rPr>
      </w:pPr>
      <w:r>
        <w:rPr>
          <w:color w:val="0000FF"/>
          <w:u w:val="single"/>
        </w:rPr>
        <w:t xml:space="preserve"> </w:t>
      </w:r>
      <w:r w:rsidRPr="00C11EB6">
        <w:t>The offers received in accordance with the instruct</w:t>
      </w:r>
      <w:r>
        <w:t xml:space="preserve">ions detailed in this document </w:t>
      </w:r>
      <w:r w:rsidRPr="00C11EB6">
        <w:t>shall only be considered. The corrections and remarks shall be either type-written or hand</w:t>
      </w:r>
      <w:r>
        <w:t>-</w:t>
      </w:r>
      <w:r w:rsidRPr="00C11EB6">
        <w:t>written in ink and duly authenticated</w:t>
      </w:r>
      <w:r w:rsidR="00E738DA">
        <w:t xml:space="preserve"> with signature</w:t>
      </w:r>
      <w:r w:rsidRPr="00C11EB6">
        <w:t>.</w:t>
      </w:r>
    </w:p>
    <w:p w:rsidR="00D16C16" w:rsidRPr="008816BA" w:rsidRDefault="00D16C16" w:rsidP="00D16C16">
      <w:pPr>
        <w:pStyle w:val="ListParagraph"/>
        <w:ind w:left="360"/>
        <w:rPr>
          <w:color w:val="0000FF"/>
          <w:u w:val="single"/>
        </w:rPr>
      </w:pPr>
    </w:p>
    <w:p w:rsidR="00D16C16" w:rsidRDefault="00D16C16" w:rsidP="00D16C16"/>
    <w:p w:rsidR="00D16C16" w:rsidRPr="00D2705C" w:rsidRDefault="00D16C16" w:rsidP="00D16C16">
      <w:pPr>
        <w:rPr>
          <w:b/>
          <w:strike/>
          <w:color w:val="FF0000"/>
        </w:rPr>
      </w:pPr>
      <w:r>
        <w:rPr>
          <w:b/>
        </w:rPr>
        <w:t xml:space="preserve">2. </w:t>
      </w:r>
      <w:r w:rsidRPr="009D03FE">
        <w:rPr>
          <w:b/>
        </w:rPr>
        <w:t>Qualifying criteria</w:t>
      </w:r>
      <w:r>
        <w:rPr>
          <w:b/>
        </w:rPr>
        <w:t xml:space="preserve"> </w:t>
      </w:r>
      <w:r w:rsidR="00612AD7">
        <w:rPr>
          <w:b/>
        </w:rPr>
        <w:t>:</w:t>
      </w:r>
    </w:p>
    <w:p w:rsidR="00D16C16" w:rsidRDefault="00D16C16" w:rsidP="00D16C16"/>
    <w:p w:rsidR="00D16C16" w:rsidRDefault="00D16C16" w:rsidP="00D16C16">
      <w:r>
        <w:t xml:space="preserve">2.1. </w:t>
      </w:r>
      <w:r w:rsidRPr="00C11EB6">
        <w:t xml:space="preserve">The </w:t>
      </w:r>
      <w:r>
        <w:t>bidder</w:t>
      </w:r>
      <w:r w:rsidRPr="00C11EB6">
        <w:t xml:space="preserve"> must have functional office in G</w:t>
      </w:r>
      <w:r>
        <w:t>oa</w:t>
      </w:r>
      <w:r w:rsidRPr="00C11EB6">
        <w:t xml:space="preserve"> and registered with Govt. /port authority for carrying out the shipping agency services. Copy of proof to be enclosed</w:t>
      </w:r>
    </w:p>
    <w:p w:rsidR="00D16C16" w:rsidRDefault="00D16C16" w:rsidP="00D16C16"/>
    <w:p w:rsidR="00D16C16" w:rsidRDefault="00D16C16" w:rsidP="00D16C16">
      <w:r>
        <w:t xml:space="preserve">2.2. </w:t>
      </w:r>
      <w:r w:rsidRPr="00C11EB6">
        <w:t xml:space="preserve">The agent should have experience of five years as on </w:t>
      </w:r>
      <w:r w:rsidRPr="002E3333">
        <w:t>3</w:t>
      </w:r>
      <w:r>
        <w:t>1</w:t>
      </w:r>
      <w:r w:rsidRPr="002E3333">
        <w:t>.</w:t>
      </w:r>
      <w:r>
        <w:t>12</w:t>
      </w:r>
      <w:r w:rsidRPr="002E3333">
        <w:t>.201</w:t>
      </w:r>
      <w:r>
        <w:t>6</w:t>
      </w:r>
      <w:r w:rsidRPr="00C11EB6">
        <w:t xml:space="preserve"> as a shipping agent. (Proof of experience to be enclosed).</w:t>
      </w:r>
    </w:p>
    <w:p w:rsidR="00D16C16" w:rsidRDefault="00D16C16" w:rsidP="00D16C16"/>
    <w:p w:rsidR="00D16C16" w:rsidRDefault="00D16C16" w:rsidP="00D16C16">
      <w:r>
        <w:t xml:space="preserve">2.3. </w:t>
      </w:r>
      <w:r w:rsidRPr="00C11EB6">
        <w:t xml:space="preserve">The </w:t>
      </w:r>
      <w:r>
        <w:t xml:space="preserve">bidder </w:t>
      </w:r>
      <w:r w:rsidRPr="00C11EB6">
        <w:t xml:space="preserve">should have experience of handling research vessel of minimum 3 port calls during last </w:t>
      </w:r>
      <w:r>
        <w:t>seven</w:t>
      </w:r>
      <w:r w:rsidRPr="00C11EB6">
        <w:t xml:space="preserve"> years as on </w:t>
      </w:r>
      <w:r>
        <w:t>31.12.2016</w:t>
      </w:r>
      <w:r w:rsidRPr="001E7DD2">
        <w:rPr>
          <w:color w:val="auto"/>
        </w:rPr>
        <w:t>. (Port calls related documents</w:t>
      </w:r>
      <w:r>
        <w:rPr>
          <w:color w:val="auto"/>
        </w:rPr>
        <w:t xml:space="preserve"> such as Port clearance sign-on/sign-off OR loading/offloading</w:t>
      </w:r>
      <w:r w:rsidRPr="001E7DD2">
        <w:rPr>
          <w:color w:val="auto"/>
        </w:rPr>
        <w:t xml:space="preserve"> </w:t>
      </w:r>
      <w:r>
        <w:rPr>
          <w:color w:val="auto"/>
        </w:rPr>
        <w:t xml:space="preserve">permissions etc. </w:t>
      </w:r>
      <w:r w:rsidRPr="001E7DD2">
        <w:rPr>
          <w:color w:val="auto"/>
        </w:rPr>
        <w:t>having</w:t>
      </w:r>
      <w:r>
        <w:t xml:space="preserve"> </w:t>
      </w:r>
      <w:r w:rsidRPr="00C11EB6">
        <w:t>name of research vessel</w:t>
      </w:r>
      <w:r>
        <w:t>/</w:t>
      </w:r>
      <w:r w:rsidRPr="00C11EB6">
        <w:t>s handled to be provided</w:t>
      </w:r>
      <w:r>
        <w:t xml:space="preserve"> as proof).</w:t>
      </w:r>
    </w:p>
    <w:p w:rsidR="00D16C16" w:rsidRDefault="00D16C16" w:rsidP="00D16C16"/>
    <w:p w:rsidR="00D16C16" w:rsidRDefault="00D16C16" w:rsidP="00D16C16">
      <w:r>
        <w:t xml:space="preserve">2.4. </w:t>
      </w:r>
      <w:r w:rsidRPr="00C11EB6">
        <w:t xml:space="preserve">The </w:t>
      </w:r>
      <w:r>
        <w:t>bidder</w:t>
      </w:r>
      <w:r w:rsidRPr="00C11EB6">
        <w:t xml:space="preserve"> must have average yearly turn-over of </w:t>
      </w:r>
      <w:r>
        <w:t>minimum Rs.</w:t>
      </w:r>
      <w:r w:rsidRPr="00C11EB6">
        <w:t>50 lakhs during the last three financial years</w:t>
      </w:r>
      <w:r>
        <w:t xml:space="preserve"> of 2013-14, 2014-15 and 2015-16</w:t>
      </w:r>
      <w:r w:rsidRPr="00C11EB6">
        <w:t xml:space="preserve"> </w:t>
      </w:r>
      <w:r w:rsidRPr="001A2C32">
        <w:t>(</w:t>
      </w:r>
      <w:r w:rsidRPr="001A2C32">
        <w:rPr>
          <w:sz w:val="22"/>
          <w:szCs w:val="22"/>
        </w:rPr>
        <w:t xml:space="preserve">Copy of   three years (2013-14, 2014-15 and 2015-16) audited </w:t>
      </w:r>
      <w:r w:rsidRPr="001A2C32">
        <w:t>balance sheet and profit &amp; loss</w:t>
      </w:r>
      <w:r w:rsidRPr="001A2C32">
        <w:rPr>
          <w:sz w:val="22"/>
          <w:szCs w:val="22"/>
        </w:rPr>
        <w:t xml:space="preserve"> accounts to be enclosed) </w:t>
      </w:r>
      <w:r w:rsidRPr="001A2C32">
        <w:t xml:space="preserve">). </w:t>
      </w:r>
    </w:p>
    <w:p w:rsidR="00D16C16" w:rsidRPr="00C11EB6" w:rsidRDefault="00D16C16" w:rsidP="00D16C16"/>
    <w:p w:rsidR="00D16C16" w:rsidRDefault="00D16C16" w:rsidP="00D16C16"/>
    <w:p w:rsidR="00D16C16" w:rsidRPr="00F136C0" w:rsidRDefault="00D16C16" w:rsidP="00D16C16">
      <w:pPr>
        <w:rPr>
          <w:b/>
        </w:rPr>
      </w:pPr>
      <w:r>
        <w:rPr>
          <w:b/>
        </w:rPr>
        <w:t>3</w:t>
      </w:r>
      <w:r w:rsidRPr="009D03FE">
        <w:rPr>
          <w:b/>
        </w:rPr>
        <w:t xml:space="preserve">. Instructions to Bidders </w:t>
      </w:r>
    </w:p>
    <w:p w:rsidR="00D16C16" w:rsidRDefault="00D16C16" w:rsidP="00D16C16"/>
    <w:p w:rsidR="00D16C16" w:rsidRDefault="00D16C16" w:rsidP="00D16C16">
      <w:r>
        <w:t xml:space="preserve">3.1. </w:t>
      </w:r>
      <w:r w:rsidRPr="00C11EB6">
        <w:t xml:space="preserve">The bid shall be typed or written in indelible ink and shall be signed by a duly authorized person or persons. All pages of the offer or quotes where entries or amendments have been made shall be initialed by the authorized person or persons. </w:t>
      </w:r>
    </w:p>
    <w:p w:rsidR="00D16C16" w:rsidRDefault="00D16C16" w:rsidP="00D16C16"/>
    <w:p w:rsidR="00D16C16" w:rsidRDefault="00D16C16" w:rsidP="00D16C16">
      <w:r>
        <w:t xml:space="preserve">3.2. </w:t>
      </w:r>
      <w:r w:rsidRPr="00C11EB6">
        <w:t>The bid shall contain no alterations or additions, except those to comply with instructions issued by NCAOR, or as necessary to correct errors made by the bidders in which case such corrections shall be initialed by the authorized person or persons.</w:t>
      </w:r>
    </w:p>
    <w:p w:rsidR="00D16C16" w:rsidRDefault="00D16C16" w:rsidP="00D16C16"/>
    <w:p w:rsidR="00D16C16" w:rsidRDefault="00D16C16" w:rsidP="00D16C16">
      <w:r>
        <w:t xml:space="preserve">3.3. </w:t>
      </w:r>
      <w:r w:rsidRPr="00C11EB6">
        <w:t>The bidder should enclose</w:t>
      </w:r>
      <w:r>
        <w:t xml:space="preserve"> EMD and all other relevant documents </w:t>
      </w:r>
      <w:r w:rsidRPr="00C11EB6">
        <w:t xml:space="preserve">along with the bid. </w:t>
      </w:r>
      <w:r>
        <w:t>All required documents and t</w:t>
      </w:r>
      <w:r w:rsidRPr="00C11EB6">
        <w:t>he details of the bidder should also be provided as per the format</w:t>
      </w:r>
      <w:r>
        <w:t>s given in</w:t>
      </w:r>
      <w:r w:rsidRPr="00C11EB6">
        <w:t xml:space="preserve"> Annexure – I</w:t>
      </w:r>
      <w:r>
        <w:t>A and IB</w:t>
      </w:r>
      <w:r w:rsidRPr="00C11EB6">
        <w:t xml:space="preserve">. </w:t>
      </w:r>
    </w:p>
    <w:p w:rsidR="00D16C16" w:rsidRDefault="00D16C16" w:rsidP="00D16C16"/>
    <w:p w:rsidR="00D16C16" w:rsidRDefault="00D16C16" w:rsidP="00D16C16"/>
    <w:p w:rsidR="00D16C16" w:rsidRDefault="00D16C16" w:rsidP="00D16C16">
      <w:bookmarkStart w:id="1" w:name="_Ref259181206"/>
      <w:r w:rsidRPr="00C11EB6">
        <w:t>The bid should be addressed to:</w:t>
      </w:r>
      <w:bookmarkEnd w:id="1"/>
      <w:r w:rsidRPr="00C11EB6">
        <w:t xml:space="preserve"> </w:t>
      </w:r>
    </w:p>
    <w:p w:rsidR="00D16C16" w:rsidRPr="00B20A1F" w:rsidRDefault="00D16C16" w:rsidP="00D16C16">
      <w:pPr>
        <w:rPr>
          <w:b/>
        </w:rPr>
      </w:pPr>
      <w:r w:rsidRPr="00F751FF">
        <w:rPr>
          <w:b/>
        </w:rPr>
        <w:t>DIRECTOR</w:t>
      </w:r>
    </w:p>
    <w:p w:rsidR="00D16C16" w:rsidRPr="00B20A1F" w:rsidRDefault="00D16C16" w:rsidP="00D16C16">
      <w:pPr>
        <w:rPr>
          <w:b/>
        </w:rPr>
      </w:pPr>
      <w:r w:rsidRPr="00F751FF">
        <w:rPr>
          <w:b/>
        </w:rPr>
        <w:t>National Centre for Antarctic and Ocean Research (NCAOR)</w:t>
      </w:r>
    </w:p>
    <w:p w:rsidR="00D16C16" w:rsidRPr="00B20A1F" w:rsidRDefault="00D16C16" w:rsidP="00D16C16">
      <w:pPr>
        <w:rPr>
          <w:b/>
        </w:rPr>
      </w:pPr>
      <w:r w:rsidRPr="00F751FF">
        <w:rPr>
          <w:b/>
        </w:rPr>
        <w:t>Ministry of Earth Sciences (Government of India)</w:t>
      </w:r>
    </w:p>
    <w:p w:rsidR="00D16C16" w:rsidRPr="00B20A1F" w:rsidRDefault="00D16C16" w:rsidP="00D16C16">
      <w:pPr>
        <w:rPr>
          <w:b/>
          <w:lang w:val="pt-BR"/>
        </w:rPr>
      </w:pPr>
      <w:r w:rsidRPr="00F751FF">
        <w:rPr>
          <w:b/>
          <w:lang w:val="pt-BR"/>
        </w:rPr>
        <w:t>Headland- Sada</w:t>
      </w:r>
    </w:p>
    <w:p w:rsidR="00D16C16" w:rsidRPr="00B20A1F" w:rsidRDefault="00D16C16" w:rsidP="00D16C16">
      <w:pPr>
        <w:rPr>
          <w:b/>
          <w:lang w:val="pt-BR"/>
        </w:rPr>
      </w:pPr>
      <w:r w:rsidRPr="00F751FF">
        <w:rPr>
          <w:b/>
          <w:lang w:val="pt-BR"/>
        </w:rPr>
        <w:t xml:space="preserve">Vasco-da-Gama </w:t>
      </w:r>
    </w:p>
    <w:p w:rsidR="00D16C16" w:rsidRPr="00B20A1F" w:rsidRDefault="00D16C16" w:rsidP="00D16C16">
      <w:pPr>
        <w:rPr>
          <w:b/>
          <w:lang w:val="pt-BR"/>
        </w:rPr>
      </w:pPr>
      <w:r w:rsidRPr="00F751FF">
        <w:rPr>
          <w:b/>
          <w:lang w:val="pt-BR"/>
        </w:rPr>
        <w:t>Goa-403 804.</w:t>
      </w:r>
    </w:p>
    <w:p w:rsidR="00D16C16" w:rsidRDefault="00D16C16" w:rsidP="00D16C16">
      <w:pPr>
        <w:rPr>
          <w:lang w:val="pt-BR"/>
        </w:rPr>
      </w:pPr>
      <w:r w:rsidRPr="00C11EB6">
        <w:rPr>
          <w:lang w:val="pt-BR"/>
        </w:rPr>
        <w:t xml:space="preserve"> </w:t>
      </w:r>
    </w:p>
    <w:p w:rsidR="00D16C16" w:rsidRPr="00AD7DC6" w:rsidRDefault="00D16C16" w:rsidP="00D16C16">
      <w:pPr>
        <w:rPr>
          <w:u w:val="single"/>
        </w:rPr>
      </w:pPr>
      <w:r>
        <w:rPr>
          <w:u w:val="single"/>
        </w:rPr>
        <w:t xml:space="preserve">Following MUST BE mentioned on the bid cover:  </w:t>
      </w:r>
    </w:p>
    <w:p w:rsidR="00D16C16" w:rsidRPr="0055544B" w:rsidRDefault="00D16C16" w:rsidP="00D16C16">
      <w:pPr>
        <w:rPr>
          <w:b/>
        </w:rPr>
      </w:pPr>
      <w:r w:rsidRPr="00C11EB6">
        <w:t xml:space="preserve">Bid for </w:t>
      </w:r>
      <w:r w:rsidRPr="00F751FF">
        <w:rPr>
          <w:b/>
        </w:rPr>
        <w:t>“Appointment of Shipping Agent for NCAOR”</w:t>
      </w:r>
    </w:p>
    <w:p w:rsidR="00D16C16" w:rsidRDefault="00D16C16" w:rsidP="00D16C16">
      <w:r w:rsidRPr="00C11EB6">
        <w:t xml:space="preserve">Bid Reference No. </w:t>
      </w:r>
      <w:r>
        <w:t xml:space="preserve"> </w:t>
      </w:r>
      <w:r>
        <w:rPr>
          <w:b/>
        </w:rPr>
        <w:t>NCAOR/OSG/TD/2017</w:t>
      </w:r>
      <w:r w:rsidRPr="00C11EB6">
        <w:t xml:space="preserve">  </w:t>
      </w:r>
    </w:p>
    <w:p w:rsidR="00D16C16" w:rsidRDefault="00D16C16" w:rsidP="00D16C16">
      <w:r w:rsidRPr="00C11EB6">
        <w:t xml:space="preserve">Bid closing Date /Time:  </w:t>
      </w:r>
      <w:r w:rsidR="009026C2" w:rsidRPr="009026C2">
        <w:t>18.4.2017</w:t>
      </w:r>
      <w:r w:rsidRPr="009026C2">
        <w:t xml:space="preserve"> at</w:t>
      </w:r>
      <w:r w:rsidRPr="00C11EB6">
        <w:t xml:space="preserve"> </w:t>
      </w:r>
      <w:r w:rsidRPr="000352FD">
        <w:rPr>
          <w:bCs/>
        </w:rPr>
        <w:t>1</w:t>
      </w:r>
      <w:r w:rsidR="009026C2">
        <w:rPr>
          <w:bCs/>
        </w:rPr>
        <w:t>0</w:t>
      </w:r>
      <w:r w:rsidRPr="000352FD">
        <w:rPr>
          <w:bCs/>
        </w:rPr>
        <w:t>00 hrs</w:t>
      </w:r>
      <w:r w:rsidRPr="00C11EB6">
        <w:t xml:space="preserve">    </w:t>
      </w:r>
    </w:p>
    <w:p w:rsidR="00D16C16" w:rsidRDefault="00D16C16" w:rsidP="00D16C16">
      <w:r w:rsidRPr="00C11EB6">
        <w:t>Name and address of the Bidder</w:t>
      </w:r>
      <w:r>
        <w:t>: ________________</w:t>
      </w:r>
    </w:p>
    <w:p w:rsidR="00D16C16" w:rsidRDefault="00D16C16" w:rsidP="00D16C16"/>
    <w:p w:rsidR="00D16C16" w:rsidRDefault="00D16C16" w:rsidP="00D16C16">
      <w:r>
        <w:t xml:space="preserve">3.4. </w:t>
      </w:r>
      <w:r w:rsidRPr="00C11EB6">
        <w:t xml:space="preserve">The Tender complete in all respect with cover letter as at Annexure – II should be put in </w:t>
      </w:r>
      <w:r w:rsidRPr="00DF1FC8">
        <w:t>the tender box (Room No. M-102)</w:t>
      </w:r>
      <w:r w:rsidRPr="00C11EB6">
        <w:t xml:space="preserve"> </w:t>
      </w:r>
      <w:r>
        <w:t>on or before</w:t>
      </w:r>
      <w:r w:rsidRPr="00C11EB6">
        <w:t xml:space="preserve"> </w:t>
      </w:r>
      <w:r w:rsidR="009026C2" w:rsidRPr="009026C2">
        <w:t>18.4.2017</w:t>
      </w:r>
      <w:r>
        <w:t xml:space="preserve"> </w:t>
      </w:r>
      <w:r w:rsidRPr="00C11EB6">
        <w:t>1</w:t>
      </w:r>
      <w:r w:rsidR="009026C2">
        <w:t>0</w:t>
      </w:r>
      <w:r w:rsidRPr="00C11EB6">
        <w:t>:00 hrs. (IST)  and will be opened</w:t>
      </w:r>
      <w:r>
        <w:t xml:space="preserve"> on </w:t>
      </w:r>
      <w:r w:rsidR="009026C2" w:rsidRPr="009026C2">
        <w:t xml:space="preserve">18.4.2017 </w:t>
      </w:r>
      <w:r>
        <w:t>at 1</w:t>
      </w:r>
      <w:r w:rsidR="009026C2">
        <w:t>0</w:t>
      </w:r>
      <w:r>
        <w:t>:30 hrs</w:t>
      </w:r>
      <w:r w:rsidRPr="00C11EB6">
        <w:t xml:space="preserve"> (IST). Delay in receipt of tender by post or courier is the sole responsibility of the bidder.</w:t>
      </w:r>
    </w:p>
    <w:p w:rsidR="00D16C16" w:rsidRDefault="00D16C16" w:rsidP="00D16C16"/>
    <w:p w:rsidR="00D16C16" w:rsidRDefault="00D16C16" w:rsidP="00D16C16">
      <w:r>
        <w:t xml:space="preserve">3.5. </w:t>
      </w:r>
      <w:r w:rsidRPr="00C11EB6">
        <w:t>In the event of the specified date for Bid Opening being declared a holiday by the NCAOR, the Bids will be opened at the same time and location on the next working day.</w:t>
      </w:r>
    </w:p>
    <w:p w:rsidR="00D16C16" w:rsidRDefault="00D16C16" w:rsidP="00D16C16"/>
    <w:p w:rsidR="00D16C16" w:rsidRDefault="00D16C16" w:rsidP="00D16C16">
      <w:r>
        <w:t xml:space="preserve">3.6. </w:t>
      </w:r>
      <w:r w:rsidRPr="00C11EB6">
        <w:t>Information relating to the examination, clarification, evaluation and comparison of the applications and recommendations for the award of a contract shall not be disclosed to any bidder or any other persons not officially concerned with such process until the award to the successful bid has been announced.</w:t>
      </w:r>
    </w:p>
    <w:p w:rsidR="00D16C16" w:rsidRDefault="00D16C16" w:rsidP="00D16C16"/>
    <w:p w:rsidR="00D16C16" w:rsidRDefault="00D16C16" w:rsidP="00D16C16">
      <w:r>
        <w:t xml:space="preserve">3.7. </w:t>
      </w:r>
      <w:r w:rsidRPr="00C11EB6">
        <w:t>To assist in the examination and comparison of quotes, the NCAOR may, at its discretion, ask any bidder for clarification of his quotes, including breakdown of unit rates.  The request for clarification and the response shall be in writing, but no change in the price or substance of the quotes shall be sought, offered, or permitted except as required to confirm the correction of arithmetic errors discovered by the NCAOR in the evaluation of the quotes.</w:t>
      </w:r>
    </w:p>
    <w:p w:rsidR="00D16C16" w:rsidRDefault="00D16C16" w:rsidP="00D16C16"/>
    <w:p w:rsidR="00D16C16" w:rsidRDefault="00D16C16" w:rsidP="00D16C16">
      <w:r>
        <w:t xml:space="preserve">3.8. </w:t>
      </w:r>
      <w:r w:rsidRPr="00C11EB6">
        <w:t>Any effort by the bidder to influence the NCAOR’s bid evaluation, bid comparison or contract award decisions, may result in the rejection of his bid.</w:t>
      </w:r>
    </w:p>
    <w:p w:rsidR="00D16C16" w:rsidRDefault="00D16C16" w:rsidP="00D16C16"/>
    <w:p w:rsidR="00D16C16" w:rsidRDefault="00D16C16" w:rsidP="00D16C16">
      <w:r>
        <w:t xml:space="preserve">3.9. </w:t>
      </w:r>
      <w:r w:rsidRPr="00C11EB6">
        <w:t>A substantially responsive bid is one which conforms to all the terms, conditions and specifications of the tender documents, without deviation or reservation.  A deviation or reservation is one (a) which affects in any substantial way the scope, quality or performance of the Services; (b) which limits in any substantial way, the NCAOR's rights or the contractors obligations under the Contract; or (c) whose rectification would affect unfairly the competitive position of other bidders presenting responsive bids.</w:t>
      </w:r>
    </w:p>
    <w:p w:rsidR="00D16C16" w:rsidRDefault="00D16C16" w:rsidP="00D16C16"/>
    <w:p w:rsidR="00D16C16" w:rsidRDefault="00D16C16" w:rsidP="00D16C16">
      <w:pPr>
        <w:pStyle w:val="ListParagraph"/>
        <w:ind w:left="0"/>
      </w:pPr>
      <w:r>
        <w:t xml:space="preserve">3.10. </w:t>
      </w:r>
      <w:r w:rsidRPr="00251E59">
        <w:t>If a bid is not substantially responsive, it will be rejected by NCAOR and may not subsequently be made responsive by correction or withdrawal of the non-conforming deviation or reservation.</w:t>
      </w:r>
    </w:p>
    <w:p w:rsidR="00D16C16" w:rsidRDefault="00D16C16" w:rsidP="00D16C16">
      <w:pPr>
        <w:pStyle w:val="ListParagraph"/>
        <w:ind w:left="0"/>
      </w:pPr>
    </w:p>
    <w:p w:rsidR="00D16C16" w:rsidRDefault="00D16C16" w:rsidP="00D16C16">
      <w:pPr>
        <w:pStyle w:val="ListParagraph"/>
        <w:ind w:left="0"/>
      </w:pPr>
      <w:r>
        <w:t xml:space="preserve">3.11. </w:t>
      </w:r>
      <w:r w:rsidRPr="002C503C">
        <w:t xml:space="preserve">The bidder should quote their charges in a typed </w:t>
      </w:r>
      <w:r>
        <w:t>&amp; tabular format as per Price Format given in</w:t>
      </w:r>
      <w:r w:rsidRPr="002C503C">
        <w:t xml:space="preserve"> Annexure</w:t>
      </w:r>
      <w:r w:rsidR="008A113B">
        <w:t xml:space="preserve"> III</w:t>
      </w:r>
      <w:r>
        <w:t>.</w:t>
      </w:r>
    </w:p>
    <w:p w:rsidR="00D16C16" w:rsidRDefault="00D16C16" w:rsidP="00D16C16">
      <w:pPr>
        <w:pStyle w:val="ListParagraph"/>
        <w:ind w:left="0"/>
      </w:pPr>
    </w:p>
    <w:p w:rsidR="00D16C16" w:rsidRDefault="00D16C16" w:rsidP="00D16C16">
      <w:pPr>
        <w:autoSpaceDE w:val="0"/>
        <w:autoSpaceDN w:val="0"/>
        <w:adjustRightInd w:val="0"/>
      </w:pPr>
      <w:r>
        <w:t xml:space="preserve">3.12. </w:t>
      </w:r>
      <w:r w:rsidRPr="005A437F">
        <w:t>Security Deposit</w:t>
      </w:r>
      <w:r w:rsidRPr="005A437F">
        <w:rPr>
          <w:b/>
        </w:rPr>
        <w:t>:</w:t>
      </w:r>
      <w:r>
        <w:t xml:space="preserve"> The successful </w:t>
      </w:r>
      <w:r w:rsidR="008A113B">
        <w:t>bidder shall</w:t>
      </w:r>
      <w:r>
        <w:t xml:space="preserve"> deposit with NCAOR an amount of Rs. 2.00 Lakh   in the form of DD drawn on NCAOR payable    at Goa</w:t>
      </w:r>
      <w:r w:rsidR="00D2705C">
        <w:t xml:space="preserve"> </w:t>
      </w:r>
      <w:r w:rsidRPr="00D2705C">
        <w:rPr>
          <w:strike/>
          <w:color w:val="FF0000"/>
        </w:rPr>
        <w:t>.</w:t>
      </w:r>
      <w:r>
        <w:t xml:space="preserve"> </w:t>
      </w:r>
      <w:r w:rsidR="008A113B">
        <w:t>as security</w:t>
      </w:r>
      <w:r>
        <w:t xml:space="preserve"> deposit within 10 days of award of work-order.</w:t>
      </w:r>
      <w:r w:rsidRPr="00AC09E5">
        <w:t xml:space="preserve"> </w:t>
      </w:r>
      <w:r>
        <w:t>The EMD of the successful bidder shall be adjusted against the security deposit and in that case the balance amount of security deposit to be deposited.</w:t>
      </w:r>
      <w:r w:rsidRPr="00AC09E5">
        <w:t xml:space="preserve"> The security deposit shall be returned to the bidder without interest on satisfactory completion of contract.</w:t>
      </w:r>
      <w:r>
        <w:t xml:space="preserve"> 100% of the security deposit will be forfeited in case of unsatisfactory services during the tenure of the contract.   </w:t>
      </w:r>
    </w:p>
    <w:p w:rsidR="00D16C16" w:rsidRDefault="00D16C16" w:rsidP="00D16C16">
      <w:pPr>
        <w:autoSpaceDE w:val="0"/>
        <w:autoSpaceDN w:val="0"/>
        <w:adjustRightInd w:val="0"/>
      </w:pPr>
    </w:p>
    <w:p w:rsidR="00D16C16" w:rsidRDefault="00D16C16" w:rsidP="00D16C16">
      <w:pPr>
        <w:autoSpaceDE w:val="0"/>
        <w:autoSpaceDN w:val="0"/>
        <w:adjustRightInd w:val="0"/>
      </w:pPr>
      <w:r>
        <w:t xml:space="preserve">3.13. </w:t>
      </w:r>
      <w:r w:rsidRPr="004B22E1">
        <w:rPr>
          <w:b/>
        </w:rPr>
        <w:t xml:space="preserve">Arbitration: </w:t>
      </w:r>
      <w:r w:rsidRPr="00AC09E5">
        <w:t>All matters relating to disputes and differences of opinion shall be settled mutually as far as possible. Any disputes arising under this contract shall be settled in India in accordance with the provisions of</w:t>
      </w:r>
      <w:r w:rsidRPr="004B22E1">
        <w:rPr>
          <w:color w:val="FF0000"/>
        </w:rPr>
        <w:t xml:space="preserve"> </w:t>
      </w:r>
      <w:r w:rsidRPr="00AC09E5">
        <w:t xml:space="preserve">Arbitration and Conciliation Act 1996 or any statutory modifications or re-enactment thereof and the rules made there under and for the time being in force shall apply to the arbitration proceedings. All questions and disputes relating to the </w:t>
      </w:r>
      <w:r>
        <w:t>Agency</w:t>
      </w:r>
      <w:r w:rsidRPr="00AC09E5">
        <w:t xml:space="preserve"> services and as to the quality of workmanship or materials used on the work or as to any other question, claim, right, matter or thing whatsoever in any way arising out of or relating to the contract, instructions, orders or these conditions or otherwise concerning the works or the execution or failure to execute the same whether arising during the progress of the contract or after the cancellation, termination, completion or abandonment thereof shall be referred to a sole arbitrator for adjudication through arbitration. An officer not below the rank of Director, preferably drawn from the panel of Arbitrators drawn by the Government, if any, may be appointed to act as arbitrator by an appointing authority</w:t>
      </w:r>
      <w:r>
        <w:t>. NCAOR</w:t>
      </w:r>
      <w:r w:rsidRPr="00AC09E5">
        <w:t xml:space="preserve"> s</w:t>
      </w:r>
      <w:r>
        <w:t>hall be the appointing authority</w:t>
      </w:r>
      <w:r w:rsidRPr="00AC09E5">
        <w:t>.</w:t>
      </w:r>
    </w:p>
    <w:p w:rsidR="00D16C16" w:rsidRDefault="00D16C16" w:rsidP="00D16C16">
      <w:pPr>
        <w:autoSpaceDE w:val="0"/>
        <w:autoSpaceDN w:val="0"/>
        <w:adjustRightInd w:val="0"/>
      </w:pPr>
    </w:p>
    <w:p w:rsidR="00D16C16" w:rsidRDefault="00D16C16" w:rsidP="00D16C16">
      <w:pPr>
        <w:autoSpaceDE w:val="0"/>
        <w:autoSpaceDN w:val="0"/>
        <w:adjustRightInd w:val="0"/>
      </w:pPr>
      <w:r>
        <w:t xml:space="preserve">3.14. The compliance statement at Annexure-IA to be duly signed and required support documents to be enclosed.   </w:t>
      </w:r>
    </w:p>
    <w:p w:rsidR="00D16C16" w:rsidRDefault="00D16C16" w:rsidP="00D16C16">
      <w:pPr>
        <w:pStyle w:val="ListParagraph"/>
        <w:ind w:left="0"/>
      </w:pPr>
    </w:p>
    <w:p w:rsidR="00D16C16" w:rsidRPr="00C11EB6" w:rsidRDefault="00D16C16" w:rsidP="00D16C16"/>
    <w:p w:rsidR="00D16C16" w:rsidRPr="008816BA" w:rsidRDefault="00D16C16" w:rsidP="00D16C16">
      <w:pPr>
        <w:rPr>
          <w:b/>
        </w:rPr>
      </w:pPr>
      <w:r w:rsidRPr="008816BA">
        <w:rPr>
          <w:b/>
        </w:rPr>
        <w:t>4. General Terms &amp; conditions for appointment as Shipping Agent for NCAOR</w:t>
      </w:r>
    </w:p>
    <w:p w:rsidR="00D16C16" w:rsidRDefault="00D16C16" w:rsidP="00D16C16"/>
    <w:p w:rsidR="00D16C16" w:rsidRPr="000E5413" w:rsidRDefault="00D16C16" w:rsidP="00D16C16">
      <w:pPr>
        <w:rPr>
          <w:b/>
          <w:u w:val="single"/>
        </w:rPr>
      </w:pPr>
      <w:r w:rsidRPr="000E5413">
        <w:rPr>
          <w:b/>
          <w:u w:val="single"/>
        </w:rPr>
        <w:t>4.1. Scope of work: General services</w:t>
      </w:r>
    </w:p>
    <w:p w:rsidR="00D16C16" w:rsidRDefault="00D16C16" w:rsidP="00D16C16">
      <w:pPr>
        <w:rPr>
          <w:u w:val="single"/>
        </w:rPr>
      </w:pPr>
    </w:p>
    <w:p w:rsidR="00D16C16" w:rsidRDefault="00D16C16" w:rsidP="00D16C16">
      <w:r>
        <w:t xml:space="preserve">4.1.1. The agent must provide all the services listed in this tender document as and when required by NCAOR.  </w:t>
      </w:r>
    </w:p>
    <w:p w:rsidR="00D16C16" w:rsidRDefault="00D16C16" w:rsidP="00D16C16"/>
    <w:p w:rsidR="00D16C16" w:rsidRDefault="00D16C16" w:rsidP="00D16C16">
      <w:r>
        <w:t xml:space="preserve">4.1.2. </w:t>
      </w:r>
      <w:r w:rsidRPr="0051129C">
        <w:t>Agent is responsible for collecting/deliver</w:t>
      </w:r>
      <w:r>
        <w:t xml:space="preserve">ing documents from/to NCAOR pertaining to ship port-call as part of agency fee, </w:t>
      </w:r>
      <w:r w:rsidRPr="0051129C">
        <w:t>pertaining to all the services.</w:t>
      </w:r>
    </w:p>
    <w:p w:rsidR="00D16C16" w:rsidRPr="0051129C" w:rsidRDefault="00D16C16" w:rsidP="00D16C16"/>
    <w:p w:rsidR="00D16C16" w:rsidRDefault="00D16C16" w:rsidP="00D16C16">
      <w:r>
        <w:t xml:space="preserve">4.1.3. </w:t>
      </w:r>
      <w:r w:rsidRPr="0051129C">
        <w:t xml:space="preserve">Arrange Port Entry passes as per requirement of NCAOR. </w:t>
      </w:r>
    </w:p>
    <w:p w:rsidR="00D16C16" w:rsidRPr="0051129C" w:rsidRDefault="00D16C16" w:rsidP="00D16C16">
      <w:r w:rsidRPr="0051129C">
        <w:tab/>
      </w:r>
      <w:r>
        <w:tab/>
      </w:r>
      <w:r>
        <w:tab/>
      </w:r>
      <w:r w:rsidRPr="0051129C">
        <w:t xml:space="preserve"> </w:t>
      </w:r>
    </w:p>
    <w:p w:rsidR="00D16C16" w:rsidRDefault="00D16C16" w:rsidP="00D16C16">
      <w:pPr>
        <w:tabs>
          <w:tab w:val="num" w:pos="270"/>
          <w:tab w:val="left" w:pos="1080"/>
        </w:tabs>
      </w:pPr>
      <w:r>
        <w:t>4.1.4. Agent</w:t>
      </w:r>
      <w:r w:rsidRPr="00833700">
        <w:t xml:space="preserve"> should do custom clearance for import and export of equipments and other </w:t>
      </w:r>
      <w:r w:rsidRPr="00EF6A02">
        <w:rPr>
          <w:color w:val="auto"/>
        </w:rPr>
        <w:t>items at all major air/sea-ports and cities in India by themselves or through tie-ups</w:t>
      </w:r>
      <w:r w:rsidRPr="00833700">
        <w:rPr>
          <w:color w:val="365F91"/>
        </w:rPr>
        <w:t>.</w:t>
      </w:r>
      <w:r>
        <w:t xml:space="preserve"> </w:t>
      </w:r>
      <w:r w:rsidRPr="0051129C">
        <w:t>Agent is responsible for collecting/deliver</w:t>
      </w:r>
      <w:r>
        <w:t>ing documents from/to NCAOR for clearance within the quoted amount of clearance charges</w:t>
      </w:r>
      <w:r w:rsidRPr="0051129C">
        <w:t>.</w:t>
      </w:r>
    </w:p>
    <w:p w:rsidR="00D16C16" w:rsidRDefault="00D16C16" w:rsidP="00D16C16"/>
    <w:p w:rsidR="00D16C16" w:rsidRDefault="00D16C16" w:rsidP="00D16C16">
      <w:r>
        <w:t xml:space="preserve"> 4.1.5. </w:t>
      </w:r>
      <w:r w:rsidRPr="0051129C">
        <w:t>Agent should arrange warehousing facilities for eith</w:t>
      </w:r>
      <w:r>
        <w:t xml:space="preserve">er containerized or break bulk </w:t>
      </w:r>
      <w:r w:rsidRPr="0051129C">
        <w:t>cargo at Goa, Mumbai</w:t>
      </w:r>
      <w:r>
        <w:t>, Chennai</w:t>
      </w:r>
      <w:r w:rsidRPr="0051129C">
        <w:t xml:space="preserve"> and any other place in India.</w:t>
      </w:r>
    </w:p>
    <w:p w:rsidR="00D16C16" w:rsidRPr="0051129C" w:rsidRDefault="00D16C16" w:rsidP="00D16C16"/>
    <w:p w:rsidR="00D16C16" w:rsidRDefault="00D16C16" w:rsidP="00D16C16">
      <w:r>
        <w:t xml:space="preserve"> 4.1.6. </w:t>
      </w:r>
      <w:r w:rsidRPr="0051129C">
        <w:t>Agent should arrange cold storage warehousing facilities at Goa</w:t>
      </w:r>
      <w:r>
        <w:t xml:space="preserve">, Chennai, Kochi, </w:t>
      </w:r>
      <w:r w:rsidRPr="0051129C">
        <w:t>Mumbai</w:t>
      </w:r>
      <w:r>
        <w:t xml:space="preserve"> and any other place in India </w:t>
      </w:r>
      <w:r w:rsidRPr="0051129C">
        <w:t>for</w:t>
      </w:r>
      <w:r>
        <w:t xml:space="preserve"> </w:t>
      </w:r>
      <w:r w:rsidRPr="0051129C">
        <w:t>perishable scientific samples.</w:t>
      </w:r>
    </w:p>
    <w:p w:rsidR="00D16C16" w:rsidRPr="0051129C" w:rsidRDefault="00D16C16" w:rsidP="00D16C16"/>
    <w:p w:rsidR="00D16C16" w:rsidRDefault="00D16C16" w:rsidP="00D16C16">
      <w:r>
        <w:t xml:space="preserve">4.1.7. </w:t>
      </w:r>
      <w:r w:rsidRPr="00C11EB6">
        <w:t xml:space="preserve">Agent should provide logistic assistance (lodging/boarding/transportation etc.) </w:t>
      </w:r>
      <w:r>
        <w:t xml:space="preserve">to the </w:t>
      </w:r>
      <w:r w:rsidRPr="00C11EB6">
        <w:t xml:space="preserve">expedition members/scientists and other officials as they transit through </w:t>
      </w:r>
      <w:r>
        <w:t xml:space="preserve">Mumbai or </w:t>
      </w:r>
      <w:r w:rsidRPr="00C11EB6">
        <w:t>Delhi and any other place in India in batches.</w:t>
      </w:r>
    </w:p>
    <w:p w:rsidR="00D16C16" w:rsidRDefault="00D16C16" w:rsidP="00D16C16"/>
    <w:p w:rsidR="00D16C16" w:rsidRPr="001A2C32" w:rsidRDefault="00D16C16" w:rsidP="00D16C16">
      <w:pPr>
        <w:jc w:val="left"/>
        <w:rPr>
          <w:color w:val="auto"/>
        </w:rPr>
      </w:pPr>
      <w:r w:rsidRPr="001A2C32">
        <w:rPr>
          <w:color w:val="auto"/>
        </w:rPr>
        <w:t>4.1.8. The agent should make arrangements for road/air/ship insurance (including survey and required formalities) by a nationalized company for container/ cargo/ break bulk being sent from NCAOR, Goa/anywhere in India to any other place within India or any foreign port.</w:t>
      </w:r>
    </w:p>
    <w:p w:rsidR="00D16C16" w:rsidRDefault="00D16C16" w:rsidP="00D16C16"/>
    <w:p w:rsidR="00D16C16" w:rsidRPr="00170A49" w:rsidRDefault="00D16C16" w:rsidP="00D16C16">
      <w:pPr>
        <w:rPr>
          <w:b/>
        </w:rPr>
      </w:pPr>
      <w:r w:rsidRPr="00170A49">
        <w:rPr>
          <w:b/>
        </w:rPr>
        <w:t>4.</w:t>
      </w:r>
      <w:r>
        <w:rPr>
          <w:b/>
        </w:rPr>
        <w:t xml:space="preserve">2. </w:t>
      </w:r>
      <w:r w:rsidRPr="00170A49">
        <w:rPr>
          <w:b/>
          <w:u w:val="single"/>
        </w:rPr>
        <w:t>Scope of work: Sagar Kanya/Chartered research vessels (of Indian or foreign flag) operations:</w:t>
      </w:r>
    </w:p>
    <w:p w:rsidR="00D16C16" w:rsidRPr="00C11EB6" w:rsidRDefault="00D16C16" w:rsidP="00D16C16"/>
    <w:p w:rsidR="00D16C16" w:rsidRDefault="00D16C16" w:rsidP="00D16C16">
      <w:r>
        <w:t>4.2</w:t>
      </w:r>
      <w:r w:rsidRPr="00C11EB6">
        <w:t>.1</w:t>
      </w:r>
      <w:r w:rsidRPr="00C11EB6">
        <w:tab/>
        <w:t xml:space="preserve">The agent should provide following services as and when required, at all </w:t>
      </w:r>
      <w:r>
        <w:t xml:space="preserve">                 ports </w:t>
      </w:r>
      <w:r w:rsidRPr="00C11EB6">
        <w:t xml:space="preserve">(Mormugao, Mumbai, Chennai, Kochi, Karwar, Mangalore, Tuticorin, </w:t>
      </w:r>
      <w:r>
        <w:t xml:space="preserve">Paradeep, </w:t>
      </w:r>
      <w:r>
        <w:tab/>
        <w:t>Port</w:t>
      </w:r>
      <w:r w:rsidRPr="00C11EB6">
        <w:t xml:space="preserve"> Blair etc.) wherever the vessel makes a port call, either by </w:t>
      </w:r>
      <w:r>
        <w:t xml:space="preserve">themselves </w:t>
      </w:r>
      <w:r w:rsidRPr="00C11EB6">
        <w:t xml:space="preserve">or through their tie-ups and shall quote for charges </w:t>
      </w:r>
      <w:r>
        <w:t xml:space="preserve">as per format given </w:t>
      </w:r>
      <w:r w:rsidR="00FB24F6">
        <w:t>in the Annexure-III</w:t>
      </w:r>
      <w:r>
        <w:t>.</w:t>
      </w:r>
    </w:p>
    <w:p w:rsidR="00D16C16" w:rsidRDefault="00D16C16" w:rsidP="00D16C16"/>
    <w:p w:rsidR="00D16C16" w:rsidRDefault="00D16C16" w:rsidP="00D16C16">
      <w:r>
        <w:t>4.2</w:t>
      </w:r>
      <w:r w:rsidRPr="00C11EB6">
        <w:t>.2</w:t>
      </w:r>
      <w:r w:rsidRPr="00C11EB6">
        <w:tab/>
        <w:t xml:space="preserve">Arrival and Departure, berthing arrangements for the NCAOR managed research vessels/chartered research vessels (ORV Sagar Kanya, </w:t>
      </w:r>
      <w:r w:rsidRPr="00251E59">
        <w:rPr>
          <w:color w:val="auto"/>
        </w:rPr>
        <w:t>MGS Sagar</w:t>
      </w:r>
      <w:r w:rsidRPr="00C11EB6">
        <w:t>, Antarctic chartered vessel and any other vessel of Indian or Foreign flag to be used by NCAOR</w:t>
      </w:r>
    </w:p>
    <w:p w:rsidR="00D16C16" w:rsidRPr="00C11EB6" w:rsidRDefault="00D16C16" w:rsidP="00D16C16"/>
    <w:p w:rsidR="00D16C16" w:rsidRDefault="00D16C16" w:rsidP="00D16C16">
      <w:r>
        <w:t>4.2</w:t>
      </w:r>
      <w:r w:rsidRPr="00C11EB6">
        <w:t>.3</w:t>
      </w:r>
      <w:r w:rsidRPr="00C11EB6">
        <w:tab/>
        <w:t xml:space="preserve">Bunkering arrangements by obtaining quotes from bunker suppliers and liaison </w:t>
      </w:r>
      <w:r w:rsidRPr="00C11EB6">
        <w:tab/>
        <w:t xml:space="preserve">with them for timely bunkering of the </w:t>
      </w:r>
      <w:r>
        <w:t xml:space="preserve">owned and </w:t>
      </w:r>
      <w:r w:rsidRPr="00C11EB6">
        <w:t>charter</w:t>
      </w:r>
      <w:r>
        <w:t xml:space="preserve">ed research vessels, bunkering </w:t>
      </w:r>
      <w:r w:rsidRPr="00C11EB6">
        <w:t>survey</w:t>
      </w:r>
      <w:r>
        <w:t xml:space="preserve"> </w:t>
      </w:r>
      <w:r w:rsidRPr="00C11EB6">
        <w:t xml:space="preserve">by providing two surveyors to look after quantity and safety during </w:t>
      </w:r>
      <w:r w:rsidRPr="00C11EB6">
        <w:tab/>
        <w:t>bunkering. Condition, on</w:t>
      </w:r>
      <w:r>
        <w:t>-</w:t>
      </w:r>
      <w:r w:rsidRPr="00C11EB6">
        <w:t>hire and off</w:t>
      </w:r>
      <w:r>
        <w:t>-</w:t>
      </w:r>
      <w:r w:rsidRPr="00C11EB6">
        <w:t xml:space="preserve">hire </w:t>
      </w:r>
      <w:r>
        <w:t xml:space="preserve">survey arrangements in case of </w:t>
      </w:r>
      <w:r w:rsidRPr="00C11EB6">
        <w:t>chartered research vessels.</w:t>
      </w:r>
    </w:p>
    <w:p w:rsidR="00D16C16" w:rsidRPr="00C11EB6" w:rsidRDefault="00D16C16" w:rsidP="00D16C16"/>
    <w:p w:rsidR="00D16C16" w:rsidRDefault="00D16C16" w:rsidP="00D16C16">
      <w:r>
        <w:t>4.2</w:t>
      </w:r>
      <w:r w:rsidRPr="00C11EB6">
        <w:t>.4</w:t>
      </w:r>
      <w:r w:rsidRPr="00C11EB6">
        <w:tab/>
        <w:t>Embarkation and Disembarkation of men and material</w:t>
      </w:r>
      <w:r>
        <w:t xml:space="preserve">s (scientists &amp; their </w:t>
      </w:r>
      <w:r>
        <w:tab/>
        <w:t xml:space="preserve">baggage, </w:t>
      </w:r>
      <w:r w:rsidRPr="00C11EB6">
        <w:t>research samples, equipments etc.) after obta</w:t>
      </w:r>
      <w:r>
        <w:t xml:space="preserve">ining all mandatory </w:t>
      </w:r>
      <w:r>
        <w:tab/>
        <w:t xml:space="preserve">clearances </w:t>
      </w:r>
      <w:r w:rsidRPr="00C11EB6">
        <w:t>(Port,</w:t>
      </w:r>
      <w:r>
        <w:t xml:space="preserve"> </w:t>
      </w:r>
      <w:r w:rsidRPr="00C11EB6">
        <w:t>Immigration &amp; Customs).</w:t>
      </w:r>
    </w:p>
    <w:p w:rsidR="00D16C16" w:rsidRDefault="00D16C16" w:rsidP="00D16C16"/>
    <w:p w:rsidR="00D16C16" w:rsidRDefault="00D16C16" w:rsidP="00D16C16">
      <w:r>
        <w:t>4.2</w:t>
      </w:r>
      <w:r w:rsidRPr="00C11EB6">
        <w:t>.5</w:t>
      </w:r>
      <w:r w:rsidRPr="00C11EB6">
        <w:tab/>
        <w:t xml:space="preserve">Loading/Off-loading of equipment. The agent shall have to arrange transport, crane facility, port formalities such as Bill of Entry, Shipping Bill and Customs </w:t>
      </w:r>
      <w:r w:rsidRPr="00C11EB6">
        <w:tab/>
        <w:t>clearances etc.</w:t>
      </w:r>
    </w:p>
    <w:p w:rsidR="00D16C16" w:rsidRDefault="00D16C16" w:rsidP="00D16C16"/>
    <w:p w:rsidR="00D16C16" w:rsidRDefault="00D16C16" w:rsidP="00D16C16">
      <w:r w:rsidRPr="00C11EB6">
        <w:t>4.</w:t>
      </w:r>
      <w:r>
        <w:t>2</w:t>
      </w:r>
      <w:r w:rsidRPr="00C11EB6">
        <w:t>.6</w:t>
      </w:r>
      <w:r w:rsidRPr="00C11EB6">
        <w:tab/>
        <w:t>Clearance of equipment/spares received by imports under OGL/Customs Bond and re-exportation of the same as and when needed in connection with the research vessels.</w:t>
      </w:r>
    </w:p>
    <w:p w:rsidR="00D16C16" w:rsidRDefault="00D16C16" w:rsidP="00D16C16"/>
    <w:p w:rsidR="00D16C16" w:rsidRDefault="00D16C16" w:rsidP="00D16C16">
      <w:r>
        <w:t>4.2</w:t>
      </w:r>
      <w:r w:rsidRPr="00C11EB6">
        <w:t>.7</w:t>
      </w:r>
      <w:r w:rsidRPr="00C11EB6">
        <w:tab/>
        <w:t>Transport arrangement (including ticket reservations) by rail, road, air etc. for men and materials as and when needed.</w:t>
      </w:r>
    </w:p>
    <w:p w:rsidR="00D16C16" w:rsidRDefault="00D16C16" w:rsidP="00D16C16"/>
    <w:p w:rsidR="00D16C16" w:rsidRDefault="00D16C16" w:rsidP="00D16C16">
      <w:pPr>
        <w:rPr>
          <w:color w:val="FF0000"/>
        </w:rPr>
      </w:pPr>
      <w:r>
        <w:t>4.2</w:t>
      </w:r>
      <w:r w:rsidRPr="00C11EB6">
        <w:t>.8</w:t>
      </w:r>
      <w:r w:rsidRPr="00C11EB6">
        <w:tab/>
        <w:t>Supply of labo</w:t>
      </w:r>
      <w:r>
        <w:t>u</w:t>
      </w:r>
      <w:r w:rsidRPr="00C11EB6">
        <w:t xml:space="preserve">rs/cleaning gang/watch &amp; ward services as and when needed at any of the </w:t>
      </w:r>
      <w:r>
        <w:t xml:space="preserve">ports </w:t>
      </w:r>
      <w:r w:rsidRPr="002E0661">
        <w:t>in India</w:t>
      </w:r>
      <w:r w:rsidRPr="00846E13">
        <w:rPr>
          <w:color w:val="FF0000"/>
        </w:rPr>
        <w:t>.</w:t>
      </w:r>
    </w:p>
    <w:p w:rsidR="00D16C16" w:rsidRDefault="00D16C16" w:rsidP="00D16C16"/>
    <w:p w:rsidR="00D16C16" w:rsidRDefault="00D16C16" w:rsidP="00D16C16">
      <w:r>
        <w:t>4.2</w:t>
      </w:r>
      <w:r w:rsidRPr="00C11EB6">
        <w:t>.9</w:t>
      </w:r>
      <w:r w:rsidRPr="00C11EB6">
        <w:tab/>
        <w:t xml:space="preserve">Arrangement for bonded space for temporary storage of equipment &amp; other items </w:t>
      </w:r>
      <w:r w:rsidRPr="00C11EB6">
        <w:tab/>
        <w:t>to be removed from the vessel and items to be loaded onto the vessel.</w:t>
      </w:r>
    </w:p>
    <w:p w:rsidR="00D16C16" w:rsidRDefault="00D16C16" w:rsidP="00D16C16"/>
    <w:p w:rsidR="00D16C16" w:rsidRDefault="00D16C16" w:rsidP="00D16C16">
      <w:r>
        <w:t>4.2</w:t>
      </w:r>
      <w:r w:rsidRPr="00C11EB6">
        <w:t>.10</w:t>
      </w:r>
      <w:r w:rsidRPr="00C11EB6">
        <w:tab/>
        <w:t xml:space="preserve">Any other work at port related to ORV Sagar Kanya / Chartered vessels activities (Arrangement of facilities such as Shamiana, Public Address system, Podium, </w:t>
      </w:r>
      <w:r w:rsidRPr="00C11EB6">
        <w:tab/>
        <w:t xml:space="preserve">Chairs, refreshments and transport etc for any functions arranged in connection </w:t>
      </w:r>
      <w:r w:rsidRPr="00C11EB6">
        <w:tab/>
        <w:t>with our vessel’s port-call and for visit of dignitaries).</w:t>
      </w:r>
    </w:p>
    <w:p w:rsidR="00D16C16" w:rsidRDefault="00D16C16" w:rsidP="00D16C16"/>
    <w:p w:rsidR="00D16C16" w:rsidRDefault="00D16C16" w:rsidP="00D16C16">
      <w:r>
        <w:t>4.2</w:t>
      </w:r>
      <w:r w:rsidRPr="00C11EB6">
        <w:t>.11</w:t>
      </w:r>
      <w:r w:rsidRPr="00C11EB6">
        <w:tab/>
        <w:t>Emergency purchases whenever directed by NCAOR.</w:t>
      </w:r>
    </w:p>
    <w:p w:rsidR="00D16C16" w:rsidRDefault="00D16C16" w:rsidP="00D16C16"/>
    <w:p w:rsidR="00D16C16" w:rsidRDefault="00D16C16" w:rsidP="00D16C16">
      <w:r>
        <w:t>4.2</w:t>
      </w:r>
      <w:r w:rsidRPr="00C11EB6">
        <w:t>.12</w:t>
      </w:r>
      <w:r w:rsidRPr="00C11EB6">
        <w:tab/>
        <w:t>Any other work assigned by NCAOR related to vessel management.</w:t>
      </w:r>
    </w:p>
    <w:p w:rsidR="00D16C16" w:rsidRDefault="00D16C16" w:rsidP="00D16C16"/>
    <w:p w:rsidR="00D16C16" w:rsidRDefault="00D16C16" w:rsidP="00D16C16">
      <w:r>
        <w:t>4.2</w:t>
      </w:r>
      <w:r w:rsidRPr="00C11EB6">
        <w:t>.13</w:t>
      </w:r>
      <w:r w:rsidRPr="00C11EB6">
        <w:tab/>
        <w:t>All the above services shall be provided on holidays also.</w:t>
      </w:r>
    </w:p>
    <w:p w:rsidR="00D16C16" w:rsidRDefault="00D16C16" w:rsidP="00D16C16"/>
    <w:p w:rsidR="00D16C16" w:rsidRDefault="00D16C16" w:rsidP="00D16C16">
      <w:r>
        <w:t xml:space="preserve">    </w:t>
      </w:r>
    </w:p>
    <w:p w:rsidR="00D16C16" w:rsidRPr="00582BD7" w:rsidRDefault="00D16C16" w:rsidP="00D16C16">
      <w:pPr>
        <w:rPr>
          <w:b/>
          <w:u w:val="single"/>
        </w:rPr>
      </w:pPr>
      <w:r>
        <w:rPr>
          <w:b/>
        </w:rPr>
        <w:t>4.3</w:t>
      </w:r>
      <w:r w:rsidRPr="00E8392F">
        <w:rPr>
          <w:b/>
        </w:rPr>
        <w:t xml:space="preserve">. </w:t>
      </w:r>
      <w:r w:rsidRPr="00582BD7">
        <w:rPr>
          <w:b/>
          <w:color w:val="auto"/>
          <w:u w:val="single"/>
        </w:rPr>
        <w:t>Scope of work:</w:t>
      </w:r>
      <w:r w:rsidRPr="00582BD7">
        <w:rPr>
          <w:b/>
          <w:u w:val="single"/>
        </w:rPr>
        <w:t xml:space="preserve"> Antarctic and Arctic Expeditions </w:t>
      </w:r>
    </w:p>
    <w:p w:rsidR="00D16C16" w:rsidRDefault="00D16C16" w:rsidP="00D16C16">
      <w:pPr>
        <w:pStyle w:val="BodyText"/>
      </w:pPr>
    </w:p>
    <w:p w:rsidR="00D16C16" w:rsidRDefault="00D16C16" w:rsidP="00D16C16">
      <w:r>
        <w:rPr>
          <w:b/>
        </w:rPr>
        <w:t xml:space="preserve">4.3.1. </w:t>
      </w:r>
      <w:r w:rsidRPr="00582BD7">
        <w:rPr>
          <w:b/>
        </w:rPr>
        <w:t xml:space="preserve">Attending to the Ship calls- </w:t>
      </w:r>
      <w:r w:rsidRPr="00FB26EB">
        <w:t>Attending</w:t>
      </w:r>
      <w:r>
        <w:t xml:space="preserve"> port-call</w:t>
      </w:r>
      <w:r w:rsidRPr="00FB26EB">
        <w:t xml:space="preserve"> to departmental vessels or any vessel chartered by NCAOR</w:t>
      </w:r>
      <w:r>
        <w:t>,</w:t>
      </w:r>
      <w:r w:rsidRPr="00FB26EB">
        <w:t xml:space="preserve"> handling, getting customs and immigration clearances </w:t>
      </w:r>
      <w:r>
        <w:t xml:space="preserve">by the agents or tie-ups </w:t>
      </w:r>
      <w:r w:rsidRPr="00FB26EB">
        <w:t xml:space="preserve"> at </w:t>
      </w:r>
      <w:bookmarkStart w:id="2" w:name="OLE_LINK1"/>
      <w:bookmarkStart w:id="3" w:name="OLE_LINK2"/>
      <w:r w:rsidRPr="00FB26EB">
        <w:t>Mormugao</w:t>
      </w:r>
      <w:bookmarkEnd w:id="2"/>
      <w:bookmarkEnd w:id="3"/>
      <w:r>
        <w:t xml:space="preserve"> or any other</w:t>
      </w:r>
      <w:r w:rsidRPr="00FB26EB">
        <w:t xml:space="preserve"> port which shall include all necessary arrangements from nomination of vessel to respective port authority, arranging of pilot on arrival, arrangement of suitable berth, arrangements for necessary surveys, labour gangs, shore cranes etc. and any other arrangement as and when required. </w:t>
      </w:r>
    </w:p>
    <w:p w:rsidR="00D16C16" w:rsidRDefault="00D16C16" w:rsidP="00D16C16">
      <w:pPr>
        <w:pStyle w:val="ListParagraph"/>
      </w:pPr>
    </w:p>
    <w:p w:rsidR="00D16C16" w:rsidRDefault="00D16C16" w:rsidP="00D16C16">
      <w:r>
        <w:rPr>
          <w:b/>
        </w:rPr>
        <w:t xml:space="preserve">4.3.2. </w:t>
      </w:r>
      <w:r w:rsidRPr="00582BD7">
        <w:rPr>
          <w:b/>
        </w:rPr>
        <w:t>Cargo handling &amp; warehousing</w:t>
      </w:r>
      <w:r>
        <w:t xml:space="preserve">:  </w:t>
      </w:r>
      <w:r w:rsidRPr="00C11EB6">
        <w:t>Clearing of air / ship cargo arising out of foreign purchases of Vehicles / Equipment/ machinery/ spares / polar clothing / food / provisions etc procured for the Indian Antarctic</w:t>
      </w:r>
      <w:r>
        <w:t>/Arctic</w:t>
      </w:r>
      <w:r w:rsidRPr="00C11EB6">
        <w:t xml:space="preserve"> Programme. </w:t>
      </w:r>
    </w:p>
    <w:p w:rsidR="00D16C16" w:rsidRDefault="00D16C16" w:rsidP="00D16C16"/>
    <w:p w:rsidR="00D16C16" w:rsidRDefault="00D16C16" w:rsidP="00D16C16">
      <w:r>
        <w:t xml:space="preserve">4.3.3. </w:t>
      </w:r>
      <w:r w:rsidRPr="00C11EB6">
        <w:t>Clearing of air / ship cargo being back loaded from Antarctica</w:t>
      </w:r>
      <w:r>
        <w:t>/Arctic</w:t>
      </w:r>
      <w:r w:rsidRPr="00C11EB6">
        <w:t xml:space="preserve"> (Vehicles / Equipment/ machinery/ spares / polar clothing / Ice cores / samples / scrap / garbage/ chemicals / dangerous goods etc.) either containerized or as break bulk arriving at Mormugao/ JNPT / any other Indian port either on our own/ chartered vessel or through shipping lines. </w:t>
      </w:r>
    </w:p>
    <w:p w:rsidR="00D16C16" w:rsidRDefault="00D16C16" w:rsidP="00D16C16">
      <w:r w:rsidRPr="00C11EB6">
        <w:t>Making adequate/necessary arrangement for disposal of garbage/ scrap / waste back loaded from Antarctic</w:t>
      </w:r>
      <w:r>
        <w:t>/Arctic</w:t>
      </w:r>
      <w:r w:rsidRPr="00C11EB6">
        <w:t xml:space="preserve"> expedition</w:t>
      </w:r>
      <w:r>
        <w:t>.</w:t>
      </w:r>
    </w:p>
    <w:p w:rsidR="00D16C16" w:rsidRDefault="00D16C16" w:rsidP="00D16C16"/>
    <w:p w:rsidR="00D16C16" w:rsidRDefault="00D16C16" w:rsidP="00D16C16">
      <w:r>
        <w:t xml:space="preserve">4.3.4. </w:t>
      </w:r>
      <w:r w:rsidRPr="00C11EB6">
        <w:t>Forwarding of air / ship cargo being sent to Antarctica</w:t>
      </w:r>
      <w:r>
        <w:t>/Arctic</w:t>
      </w:r>
      <w:r w:rsidRPr="00C11EB6">
        <w:t xml:space="preserve"> (Vehicles / Equipment/ machinery/ spares / polar clothing / Ice cores samples / Chemicals / dangerous goods etc.) either containerized or as break bulk from any Indian port either on our own / chartered vessel or through shipping lines. </w:t>
      </w:r>
    </w:p>
    <w:p w:rsidR="00D16C16" w:rsidRDefault="00D16C16" w:rsidP="00D16C16"/>
    <w:p w:rsidR="00D16C16" w:rsidRDefault="00D16C16" w:rsidP="00D16C16">
      <w:r>
        <w:t xml:space="preserve">4.3.5. </w:t>
      </w:r>
      <w:r w:rsidRPr="00C11EB6">
        <w:t>Lias</w:t>
      </w:r>
      <w:r>
        <w:t>i</w:t>
      </w:r>
      <w:r w:rsidRPr="00C11EB6">
        <w:t xml:space="preserve">oning with shipping lines for export of expedition cargo from any Indian port to other destined port in any part of the world. </w:t>
      </w:r>
    </w:p>
    <w:p w:rsidR="00D16C16" w:rsidRDefault="00D16C16" w:rsidP="00D16C16"/>
    <w:p w:rsidR="00D16C16" w:rsidRDefault="00D16C16" w:rsidP="00D16C16">
      <w:r>
        <w:t xml:space="preserve">4.3.6. </w:t>
      </w:r>
      <w:r w:rsidRPr="00C11EB6">
        <w:t>Making warehousing arrangement for cargo for transit/ transshipment whenever and wherever necessary as the case maybe.</w:t>
      </w:r>
    </w:p>
    <w:p w:rsidR="00D16C16" w:rsidRDefault="00D16C16" w:rsidP="00D16C16"/>
    <w:p w:rsidR="00D16C16" w:rsidRDefault="00D16C16" w:rsidP="00D16C16">
      <w:r>
        <w:t xml:space="preserve">4.3.7. </w:t>
      </w:r>
      <w:r w:rsidRPr="00C11EB6">
        <w:t xml:space="preserve">Shifting of cargo (containerized / break bulk) between NCAOR and </w:t>
      </w:r>
      <w:r>
        <w:t xml:space="preserve">any </w:t>
      </w:r>
      <w:r w:rsidRPr="00C11EB6">
        <w:t>port of export / Import</w:t>
      </w:r>
      <w:r>
        <w:t xml:space="preserve"> in India</w:t>
      </w:r>
      <w:r w:rsidRPr="00C11EB6">
        <w:t>.</w:t>
      </w:r>
    </w:p>
    <w:p w:rsidR="00D16C16" w:rsidRPr="00C11EB6" w:rsidRDefault="00D16C16" w:rsidP="00D16C16">
      <w:r w:rsidRPr="00C11EB6">
        <w:t xml:space="preserve"> </w:t>
      </w:r>
    </w:p>
    <w:p w:rsidR="00D16C16" w:rsidRDefault="00D16C16" w:rsidP="00D16C16">
      <w:r>
        <w:t xml:space="preserve">4.3.8. </w:t>
      </w:r>
      <w:r w:rsidRPr="00C11EB6">
        <w:t>Making arrangements for (Within NCAOR Campus) examinations by customs for the Expedition cargo (containerized / break bulk).</w:t>
      </w:r>
    </w:p>
    <w:p w:rsidR="00D16C16" w:rsidRPr="00C11EB6" w:rsidRDefault="00D16C16" w:rsidP="00D16C16"/>
    <w:p w:rsidR="00D16C16" w:rsidRDefault="00D16C16" w:rsidP="00D16C16">
      <w:r>
        <w:t xml:space="preserve">4.3.9. </w:t>
      </w:r>
      <w:r w:rsidRPr="00C11EB6">
        <w:t xml:space="preserve">Making necessary arrangement for (NCAOR campus) stuffing of containers, loading and unloading through adequate cranes and for adequate Lorries/ trailers/ trucks facilitating movement.  </w:t>
      </w:r>
    </w:p>
    <w:p w:rsidR="00D16C16" w:rsidRDefault="00D16C16" w:rsidP="00D16C16"/>
    <w:p w:rsidR="00D16C16" w:rsidRDefault="00D16C16" w:rsidP="00D16C16">
      <w:r>
        <w:t xml:space="preserve">4.3.10. Passengers in transit: </w:t>
      </w:r>
      <w:r w:rsidRPr="00C11EB6">
        <w:t xml:space="preserve">Provide logistic assistance to the Antarctic expedition members / scientists (total strength </w:t>
      </w:r>
      <w:r w:rsidRPr="00651836">
        <w:rPr>
          <w:color w:val="auto"/>
        </w:rPr>
        <w:t>80</w:t>
      </w:r>
      <w:r w:rsidRPr="00C11EB6">
        <w:t>+/-20) as they transit through Mumbai in batches on their way to Antarctica via South Africa/ Australia/ Argentina/ Chile etc. Members traveling to and returning from Antarctica (50 approximately) by ship needs to sign on and sign off the expedition vessel. Members traveling by air n</w:t>
      </w:r>
      <w:r>
        <w:t>eed logistic assistance and lia</w:t>
      </w:r>
      <w:r w:rsidRPr="00C11EB6">
        <w:t>s</w:t>
      </w:r>
      <w:r>
        <w:t>i</w:t>
      </w:r>
      <w:r w:rsidRPr="00C11EB6">
        <w:t>oning with airport authorities for scientific cargo (equipment/samples/ specimen).  This also may call for liaisoning with National/ International Airlines for baggage allowance and payment of excess baggage wherever necessary.</w:t>
      </w:r>
    </w:p>
    <w:p w:rsidR="00D16C16" w:rsidRDefault="00D16C16" w:rsidP="00D16C16"/>
    <w:p w:rsidR="00D16C16" w:rsidRDefault="00D16C16" w:rsidP="00D16C16">
      <w:r>
        <w:t xml:space="preserve">4.3.11. </w:t>
      </w:r>
      <w:r w:rsidRPr="00C11EB6">
        <w:t>Arrangement for boarding /lodging and local transportation for expedition members as and when required at any port city/town in India other than Vasco-da-Gama, Goa.</w:t>
      </w:r>
    </w:p>
    <w:p w:rsidR="00D16C16" w:rsidRDefault="00D16C16" w:rsidP="00D16C16"/>
    <w:p w:rsidR="00D16C16" w:rsidRDefault="00D16C16" w:rsidP="00D16C16">
      <w:r>
        <w:t xml:space="preserve">4.3.12. </w:t>
      </w:r>
      <w:r w:rsidRPr="00C11EB6">
        <w:t xml:space="preserve">The agents should arrange a professional agency for transporting ice core and other perishable samples as per the requirements of NCAOR. The identification of such professional agency cost of their services and other terms to be finalized in consultation with NCAOR. The shipping agents may claim service charges of arranging such professional agencies as per the quote at </w:t>
      </w:r>
      <w:r w:rsidRPr="00DF1FC8">
        <w:t>S</w:t>
      </w:r>
      <w:r>
        <w:t>r.</w:t>
      </w:r>
      <w:r w:rsidRPr="00DF1FC8">
        <w:t xml:space="preserve"> no. </w:t>
      </w:r>
      <w:r w:rsidR="00D6693A">
        <w:t>79</w:t>
      </w:r>
      <w:r w:rsidRPr="00DF1FC8">
        <w:t xml:space="preserve"> of Annexure I</w:t>
      </w:r>
      <w:r w:rsidR="00E738DA">
        <w:t>II</w:t>
      </w:r>
      <w:r w:rsidRPr="00C11EB6">
        <w:t xml:space="preserve"> of this document.</w:t>
      </w:r>
    </w:p>
    <w:p w:rsidR="00D16C16" w:rsidRDefault="00D16C16" w:rsidP="00D16C16"/>
    <w:p w:rsidR="00D16C16" w:rsidRDefault="00D16C16" w:rsidP="00D16C16"/>
    <w:p w:rsidR="00D16C16" w:rsidRDefault="00D16C16" w:rsidP="00D16C16">
      <w:pPr>
        <w:rPr>
          <w:b/>
        </w:rPr>
      </w:pPr>
    </w:p>
    <w:p w:rsidR="008A113B" w:rsidRDefault="008A113B" w:rsidP="00D16C16">
      <w:pPr>
        <w:rPr>
          <w:b/>
        </w:rPr>
      </w:pPr>
    </w:p>
    <w:p w:rsidR="00780D03" w:rsidRDefault="00780D03" w:rsidP="00D16C16">
      <w:pPr>
        <w:rPr>
          <w:b/>
        </w:rPr>
      </w:pPr>
    </w:p>
    <w:p w:rsidR="00780D03" w:rsidRDefault="00780D03" w:rsidP="00D16C16">
      <w:pPr>
        <w:rPr>
          <w:b/>
        </w:rPr>
      </w:pPr>
    </w:p>
    <w:p w:rsidR="008A113B" w:rsidRDefault="008A113B" w:rsidP="00D16C16">
      <w:pPr>
        <w:rPr>
          <w:b/>
        </w:rPr>
      </w:pPr>
    </w:p>
    <w:p w:rsidR="008A113B" w:rsidRDefault="008A113B" w:rsidP="00D16C16">
      <w:pPr>
        <w:rPr>
          <w:b/>
        </w:rPr>
      </w:pPr>
    </w:p>
    <w:p w:rsidR="00D16C16" w:rsidRDefault="00D16C16" w:rsidP="00D16C16">
      <w:pPr>
        <w:rPr>
          <w:b/>
        </w:rPr>
      </w:pPr>
      <w:r>
        <w:rPr>
          <w:b/>
        </w:rPr>
        <w:t>5</w:t>
      </w:r>
      <w:r w:rsidRPr="009D03FE">
        <w:rPr>
          <w:b/>
        </w:rPr>
        <w:t>. Payment Clause:</w:t>
      </w:r>
    </w:p>
    <w:p w:rsidR="00D16C16" w:rsidRDefault="00D16C16" w:rsidP="00D16C16">
      <w:pPr>
        <w:pStyle w:val="ListParagraph"/>
      </w:pPr>
    </w:p>
    <w:p w:rsidR="00D16C16" w:rsidRDefault="00D16C16" w:rsidP="00D16C16">
      <w:r>
        <w:t xml:space="preserve">5.1. </w:t>
      </w:r>
      <w:r w:rsidRPr="004815F5">
        <w:t>Payments will be made against the submission of bill in duplicate with all the supporting documents/vouchers in original within 30 days from the date of the receipt</w:t>
      </w:r>
      <w:r>
        <w:t>,</w:t>
      </w:r>
      <w:r w:rsidRPr="004815F5">
        <w:t xml:space="preserve"> if found in order.</w:t>
      </w:r>
      <w:r>
        <w:t xml:space="preserve"> For any unsatisfactory service, deductions upto 100% for the particular bill would be made. </w:t>
      </w:r>
    </w:p>
    <w:p w:rsidR="00D16C16" w:rsidRDefault="00D16C16" w:rsidP="00D16C16"/>
    <w:p w:rsidR="00D16C16" w:rsidRDefault="00D16C16" w:rsidP="00D16C16">
      <w:pPr>
        <w:pStyle w:val="ListParagraph"/>
      </w:pPr>
    </w:p>
    <w:p w:rsidR="00D16C16" w:rsidRDefault="00D16C16" w:rsidP="00D16C16">
      <w:r>
        <w:t xml:space="preserve">5.2. </w:t>
      </w:r>
      <w:r w:rsidRPr="004815F5">
        <w:t>Bills / Invoices in respect of Port dues/ charges or charges being remitted to any govt. agency, public sector undertaking or Government controlled agencies/departments, any national or international regulatory authority which has fixed rates of services from time to time will be paid as per actual, subject to claim being supported by appropriate documentary evidence.</w:t>
      </w:r>
    </w:p>
    <w:p w:rsidR="00D16C16" w:rsidRDefault="00D16C16" w:rsidP="00D16C16">
      <w:pPr>
        <w:pStyle w:val="ListParagraph"/>
      </w:pPr>
    </w:p>
    <w:p w:rsidR="00D16C16" w:rsidRDefault="00D16C16" w:rsidP="00D16C16">
      <w:r>
        <w:t xml:space="preserve">5.3. </w:t>
      </w:r>
      <w:r w:rsidRPr="00833700">
        <w:t>Any advance required by the agent, from NCAOR for meeting the expenditure, shall be made by NCAOR against a Bank Guarantee of equal amount. Amount of advance taken should be settled by the agent within one month of advance payment.</w:t>
      </w:r>
    </w:p>
    <w:p w:rsidR="00D16C16" w:rsidRDefault="00D16C16" w:rsidP="00D16C16">
      <w:pPr>
        <w:pStyle w:val="ListParagraph"/>
      </w:pPr>
    </w:p>
    <w:p w:rsidR="00D16C16" w:rsidRDefault="00D16C16" w:rsidP="00D16C16">
      <w:r>
        <w:t xml:space="preserve">5.4. </w:t>
      </w:r>
      <w:r w:rsidRPr="00833700">
        <w:t xml:space="preserve">Advance of </w:t>
      </w:r>
      <w:r>
        <w:t>9</w:t>
      </w:r>
      <w:r w:rsidRPr="00833700">
        <w:t>0% of the amount towards</w:t>
      </w:r>
      <w:r w:rsidRPr="004815F5">
        <w:t xml:space="preserve"> </w:t>
      </w:r>
      <w:r w:rsidRPr="00833700">
        <w:t xml:space="preserve">the wharfage fee </w:t>
      </w:r>
      <w:r>
        <w:t xml:space="preserve">(against </w:t>
      </w:r>
      <w:r w:rsidRPr="00D525A1">
        <w:t>demand note from port authorities / notified rates with calculation sheet)</w:t>
      </w:r>
      <w:r>
        <w:t>,</w:t>
      </w:r>
      <w:r w:rsidRPr="00D525A1">
        <w:t xml:space="preserve"> </w:t>
      </w:r>
      <w:r w:rsidRPr="00833700">
        <w:t>and customs duty</w:t>
      </w:r>
      <w:r>
        <w:t xml:space="preserve"> (against Bill of Entry copy) will be made to the agent</w:t>
      </w:r>
      <w:r w:rsidRPr="00833700">
        <w:t xml:space="preserve"> if single payment exceeds Rs. 25,000</w:t>
      </w:r>
      <w:r>
        <w:t>/-</w:t>
      </w:r>
      <w:r w:rsidRPr="00833700">
        <w:t xml:space="preserve"> without Bank Guarantee (BG), however, in this case, the agents should settle the advance within </w:t>
      </w:r>
      <w:r>
        <w:t>two</w:t>
      </w:r>
      <w:r w:rsidRPr="00833700">
        <w:t xml:space="preserve"> week</w:t>
      </w:r>
      <w:r>
        <w:t>s</w:t>
      </w:r>
      <w:r w:rsidRPr="00833700">
        <w:t xml:space="preserve"> time.</w:t>
      </w:r>
      <w:r w:rsidRPr="004815F5">
        <w:t xml:space="preserve"> </w:t>
      </w:r>
    </w:p>
    <w:p w:rsidR="00D16C16" w:rsidRDefault="00D16C16" w:rsidP="00D16C16">
      <w:pPr>
        <w:pStyle w:val="ListParagraph"/>
      </w:pPr>
    </w:p>
    <w:p w:rsidR="00D16C16" w:rsidRPr="00C11EB6" w:rsidRDefault="00D16C16" w:rsidP="00D16C16">
      <w:r>
        <w:t xml:space="preserve">5.5. </w:t>
      </w:r>
      <w:r w:rsidRPr="00C11EB6">
        <w:t>All other expenditure like ferry, wharfage &amp; port dues, Customs dues etc. shall be paid as per actual (not higher than the local approved rates by government</w:t>
      </w:r>
      <w:r>
        <w:t xml:space="preserve"> bodies/ </w:t>
      </w:r>
      <w:r w:rsidRPr="00C11EB6">
        <w:t xml:space="preserve">associations / Ports etc.). All claims for payments made by the agent </w:t>
      </w:r>
      <w:r>
        <w:t xml:space="preserve">should be </w:t>
      </w:r>
      <w:r w:rsidRPr="00C11EB6">
        <w:t xml:space="preserve">accompanied by original vouchers/bills. The agent should ensure that all </w:t>
      </w:r>
      <w:r>
        <w:t xml:space="preserve">the </w:t>
      </w:r>
      <w:r w:rsidRPr="00C11EB6">
        <w:t>payment</w:t>
      </w:r>
      <w:r>
        <w:t>s</w:t>
      </w:r>
      <w:r w:rsidRPr="00C11EB6">
        <w:t xml:space="preserve"> made </w:t>
      </w:r>
      <w:r>
        <w:t>are</w:t>
      </w:r>
      <w:r w:rsidRPr="00C11EB6">
        <w:t xml:space="preserve"> at the approved and reasona</w:t>
      </w:r>
      <w:r>
        <w:t xml:space="preserve">ble rates. The bills or service </w:t>
      </w:r>
      <w:r w:rsidRPr="00C11EB6">
        <w:t>document</w:t>
      </w:r>
      <w:r>
        <w:t>s</w:t>
      </w:r>
      <w:r w:rsidRPr="00C11EB6">
        <w:t xml:space="preserve"> should be endorsed by the authorized representative of NCAOR/Chief Scientist.</w:t>
      </w:r>
    </w:p>
    <w:p w:rsidR="00D16C16" w:rsidRPr="00C11EB6" w:rsidRDefault="00D16C16" w:rsidP="00D16C16"/>
    <w:p w:rsidR="00D16C16" w:rsidRDefault="00D16C16" w:rsidP="00D16C16">
      <w:r>
        <w:t xml:space="preserve">5.6. </w:t>
      </w:r>
      <w:r w:rsidRPr="00C11EB6">
        <w:t>The agent will claim no sundry expenses.</w:t>
      </w:r>
    </w:p>
    <w:p w:rsidR="00D16C16" w:rsidRDefault="00D16C16" w:rsidP="00D16C16"/>
    <w:p w:rsidR="00D16C16" w:rsidRDefault="00D16C16" w:rsidP="00D16C16">
      <w:r>
        <w:t xml:space="preserve">5.7. </w:t>
      </w:r>
      <w:r w:rsidRPr="00C11EB6">
        <w:t xml:space="preserve">Communication charges from the agents’ offices to NCAOR </w:t>
      </w:r>
      <w:r>
        <w:t>/</w:t>
      </w:r>
      <w:r w:rsidRPr="00C11EB6">
        <w:t xml:space="preserve"> vessel shall be borne by the agent.</w:t>
      </w:r>
    </w:p>
    <w:p w:rsidR="00D16C16" w:rsidRDefault="00D16C16" w:rsidP="00D16C16"/>
    <w:p w:rsidR="00D16C16" w:rsidRPr="000B1CAB" w:rsidRDefault="00D16C16" w:rsidP="00D16C16">
      <w:pPr>
        <w:rPr>
          <w:color w:val="FF0000"/>
        </w:rPr>
      </w:pPr>
      <w:r>
        <w:t xml:space="preserve">5.8. </w:t>
      </w:r>
      <w:r w:rsidRPr="00C11EB6">
        <w:t xml:space="preserve">Penalty clause: In every service, if any lapse is found, </w:t>
      </w:r>
      <w:r w:rsidRPr="00D525A1">
        <w:rPr>
          <w:color w:val="auto"/>
        </w:rPr>
        <w:t>5% of the total billed amount    would be deducted as a penalty.</w:t>
      </w:r>
      <w:r w:rsidRPr="00941071">
        <w:rPr>
          <w:color w:val="FF0000"/>
        </w:rPr>
        <w:t xml:space="preserve"> </w:t>
      </w:r>
    </w:p>
    <w:p w:rsidR="00D16C16" w:rsidRDefault="00D16C16" w:rsidP="00D16C16"/>
    <w:p w:rsidR="00D16C16" w:rsidRDefault="00780D03" w:rsidP="00D16C16">
      <w:pPr>
        <w:jc w:val="left"/>
      </w:pPr>
      <w:r w:rsidRPr="00337F8F">
        <w:t>5.9</w:t>
      </w:r>
      <w:r w:rsidR="00337F8F">
        <w:t xml:space="preserve">. The successful bidder should provide the required information as </w:t>
      </w:r>
      <w:r w:rsidR="00CC35FD">
        <w:t xml:space="preserve">at Annexure IV (PMFS FORMAT) </w:t>
      </w:r>
      <w:r w:rsidR="00337F8F">
        <w:t xml:space="preserve"> for release of payments </w:t>
      </w:r>
      <w:r w:rsidR="00337F8F" w:rsidRPr="00612AD7">
        <w:rPr>
          <w:color w:val="auto"/>
        </w:rPr>
        <w:t>&amp; continue to that</w:t>
      </w:r>
      <w:r w:rsidR="00337F8F" w:rsidRPr="00D2705C">
        <w:rPr>
          <w:color w:val="FF0000"/>
        </w:rPr>
        <w:t>.</w:t>
      </w:r>
    </w:p>
    <w:p w:rsidR="00337F8F" w:rsidRDefault="00337F8F" w:rsidP="00D16C16">
      <w:pPr>
        <w:jc w:val="left"/>
      </w:pPr>
    </w:p>
    <w:p w:rsidR="00337F8F" w:rsidRPr="00337F8F" w:rsidRDefault="00337F8F" w:rsidP="00D16C16">
      <w:pPr>
        <w:jc w:val="left"/>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Default="00D16C16" w:rsidP="00D16C16">
      <w:pPr>
        <w:jc w:val="left"/>
        <w:rPr>
          <w:b/>
        </w:rPr>
      </w:pPr>
    </w:p>
    <w:p w:rsidR="00D16C16" w:rsidRPr="00C11EB6" w:rsidRDefault="00D16C16" w:rsidP="00D16C16">
      <w:pPr>
        <w:pStyle w:val="chapter"/>
        <w:sectPr w:rsidR="00D16C16" w:rsidRPr="00C11EB6" w:rsidSect="00D16C16">
          <w:headerReference w:type="default" r:id="rId10"/>
          <w:pgSz w:w="11909" w:h="16834" w:code="9"/>
          <w:pgMar w:top="1440" w:right="1109" w:bottom="1440" w:left="1699" w:header="706" w:footer="706" w:gutter="0"/>
          <w:pgNumType w:start="1"/>
          <w:cols w:space="708"/>
          <w:docGrid w:linePitch="360"/>
        </w:sectPr>
      </w:pPr>
    </w:p>
    <w:p w:rsidR="00D16C16" w:rsidRDefault="00D16C16" w:rsidP="00D16C16">
      <w:pPr>
        <w:pStyle w:val="chapter"/>
        <w:jc w:val="right"/>
        <w:rPr>
          <w:rFonts w:ascii="Times New Roman" w:hAnsi="Times New Roman" w:cs="Times New Roman"/>
          <w:sz w:val="24"/>
        </w:rPr>
      </w:pPr>
    </w:p>
    <w:p w:rsidR="008A113B" w:rsidRDefault="008A113B" w:rsidP="00D16C16">
      <w:pPr>
        <w:pStyle w:val="chapter"/>
        <w:jc w:val="right"/>
        <w:rPr>
          <w:rFonts w:ascii="Times New Roman" w:hAnsi="Times New Roman" w:cs="Times New Roman"/>
          <w:sz w:val="24"/>
        </w:rPr>
      </w:pPr>
    </w:p>
    <w:p w:rsidR="00D16C16" w:rsidRPr="007746EC" w:rsidRDefault="00D16C16" w:rsidP="00D16C16">
      <w:pPr>
        <w:pStyle w:val="chapter"/>
        <w:jc w:val="right"/>
        <w:rPr>
          <w:rFonts w:ascii="Times New Roman" w:hAnsi="Times New Roman" w:cs="Times New Roman"/>
          <w:sz w:val="24"/>
        </w:rPr>
      </w:pPr>
      <w:r w:rsidRPr="007746EC">
        <w:rPr>
          <w:rFonts w:ascii="Times New Roman" w:hAnsi="Times New Roman" w:cs="Times New Roman"/>
          <w:sz w:val="24"/>
        </w:rPr>
        <w:t>Annexure-I</w:t>
      </w:r>
      <w:r>
        <w:rPr>
          <w:rFonts w:ascii="Times New Roman" w:hAnsi="Times New Roman" w:cs="Times New Roman"/>
          <w:sz w:val="24"/>
        </w:rPr>
        <w:t>A</w:t>
      </w:r>
    </w:p>
    <w:p w:rsidR="00D16C16" w:rsidRDefault="00D16C16" w:rsidP="00D16C16">
      <w:pPr>
        <w:pStyle w:val="chapter"/>
        <w:jc w:val="center"/>
        <w:rPr>
          <w:rFonts w:ascii="Times New Roman" w:hAnsi="Times New Roman" w:cs="Times New Roman"/>
          <w:i w:val="0"/>
          <w:sz w:val="24"/>
        </w:rPr>
      </w:pPr>
    </w:p>
    <w:p w:rsidR="00D16C16" w:rsidRPr="0045297C" w:rsidRDefault="00D16C16" w:rsidP="00D16C16">
      <w:pPr>
        <w:pStyle w:val="chapter"/>
        <w:rPr>
          <w:rFonts w:ascii="Times New Roman" w:hAnsi="Times New Roman" w:cs="Times New Roman"/>
          <w:i w:val="0"/>
          <w:sz w:val="24"/>
        </w:rPr>
      </w:pPr>
      <w:r w:rsidRPr="0045297C">
        <w:rPr>
          <w:rFonts w:ascii="Times New Roman" w:hAnsi="Times New Roman" w:cs="Times New Roman"/>
          <w:i w:val="0"/>
          <w:sz w:val="24"/>
        </w:rPr>
        <w:t>Compliance Statement</w:t>
      </w:r>
      <w:r>
        <w:rPr>
          <w:rFonts w:ascii="Times New Roman" w:hAnsi="Times New Roman" w:cs="Times New Roman"/>
          <w:i w:val="0"/>
          <w:sz w:val="24"/>
        </w:rPr>
        <w:t>:</w:t>
      </w:r>
    </w:p>
    <w:tbl>
      <w:tblPr>
        <w:tblStyle w:val="TableGrid"/>
        <w:tblW w:w="0" w:type="auto"/>
        <w:tblInd w:w="20" w:type="dxa"/>
        <w:tblLook w:val="04A0"/>
      </w:tblPr>
      <w:tblGrid>
        <w:gridCol w:w="763"/>
        <w:gridCol w:w="3740"/>
        <w:gridCol w:w="2788"/>
        <w:gridCol w:w="2006"/>
      </w:tblGrid>
      <w:tr w:rsidR="00D16C16" w:rsidRPr="003025D0" w:rsidTr="00780D03">
        <w:tc>
          <w:tcPr>
            <w:tcW w:w="672"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S.No.</w:t>
            </w:r>
          </w:p>
        </w:tc>
        <w:tc>
          <w:tcPr>
            <w:tcW w:w="3740"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Particulars</w:t>
            </w:r>
          </w:p>
        </w:tc>
        <w:tc>
          <w:tcPr>
            <w:tcW w:w="0" w:type="auto"/>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Documents to be enclosed</w:t>
            </w:r>
          </w:p>
        </w:tc>
        <w:tc>
          <w:tcPr>
            <w:tcW w:w="0" w:type="auto"/>
          </w:tcPr>
          <w:p w:rsidR="00D16C16" w:rsidRPr="00D525A1" w:rsidRDefault="00D16C16" w:rsidP="00780D03">
            <w:pPr>
              <w:pStyle w:val="chapter"/>
              <w:rPr>
                <w:rFonts w:ascii="Times New Roman" w:hAnsi="Times New Roman" w:cs="Times New Roman"/>
                <w:sz w:val="24"/>
                <w:szCs w:val="24"/>
              </w:rPr>
            </w:pPr>
            <w:r w:rsidRPr="00D525A1">
              <w:rPr>
                <w:rFonts w:ascii="Times New Roman" w:hAnsi="Times New Roman" w:cs="Times New Roman"/>
                <w:i w:val="0"/>
                <w:sz w:val="24"/>
                <w:szCs w:val="24"/>
              </w:rPr>
              <w:t>Compliance</w:t>
            </w:r>
          </w:p>
        </w:tc>
      </w:tr>
      <w:tr w:rsidR="00D16C16" w:rsidRPr="003025D0" w:rsidTr="00780D03">
        <w:tc>
          <w:tcPr>
            <w:tcW w:w="672"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1.</w:t>
            </w:r>
          </w:p>
        </w:tc>
        <w:tc>
          <w:tcPr>
            <w:tcW w:w="3740" w:type="dxa"/>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The bidder must have functional office in GOA and registered with Govt./port authority for carrying out the shipping agency services</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Copy of registration certificate for carrying out shipping agency services from Govt./ port authority</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Yes/No (If yes, must be attached as appendix-I)</w:t>
            </w:r>
          </w:p>
          <w:p w:rsidR="00D16C16" w:rsidRPr="00D525A1" w:rsidRDefault="00D16C16" w:rsidP="00780D03">
            <w:pPr>
              <w:pStyle w:val="chapter"/>
              <w:spacing w:line="240" w:lineRule="auto"/>
              <w:jc w:val="left"/>
              <w:rPr>
                <w:rFonts w:ascii="Times New Roman" w:hAnsi="Times New Roman" w:cs="Times New Roman"/>
                <w:sz w:val="24"/>
                <w:szCs w:val="24"/>
              </w:rPr>
            </w:pPr>
          </w:p>
        </w:tc>
      </w:tr>
      <w:tr w:rsidR="00D16C16" w:rsidRPr="003025D0" w:rsidTr="00780D03">
        <w:tc>
          <w:tcPr>
            <w:tcW w:w="672"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2.</w:t>
            </w:r>
          </w:p>
        </w:tc>
        <w:tc>
          <w:tcPr>
            <w:tcW w:w="3740" w:type="dxa"/>
          </w:tcPr>
          <w:p w:rsidR="00D16C16" w:rsidRPr="00D525A1" w:rsidRDefault="00D16C16" w:rsidP="00642EEF">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 xml:space="preserve">The </w:t>
            </w:r>
            <w:r w:rsidR="00642EEF">
              <w:rPr>
                <w:rFonts w:ascii="Times New Roman" w:hAnsi="Times New Roman" w:cs="Times New Roman"/>
                <w:b w:val="0"/>
                <w:i w:val="0"/>
                <w:sz w:val="24"/>
                <w:szCs w:val="24"/>
              </w:rPr>
              <w:t>bidder</w:t>
            </w:r>
            <w:r w:rsidRPr="00D525A1">
              <w:rPr>
                <w:rFonts w:ascii="Times New Roman" w:hAnsi="Times New Roman" w:cs="Times New Roman"/>
                <w:b w:val="0"/>
                <w:i w:val="0"/>
                <w:sz w:val="24"/>
                <w:szCs w:val="24"/>
              </w:rPr>
              <w:t xml:space="preserve"> should have minimum experience of five years  as on 31.12.2016 as a shipping agent.</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 xml:space="preserve">Copy of  documents in proof of experience </w:t>
            </w:r>
          </w:p>
        </w:tc>
        <w:tc>
          <w:tcPr>
            <w:tcW w:w="0" w:type="auto"/>
          </w:tcPr>
          <w:p w:rsidR="00D16C16" w:rsidRPr="00D525A1" w:rsidRDefault="00D16C16" w:rsidP="00780D03">
            <w:pPr>
              <w:pStyle w:val="chapter"/>
              <w:spacing w:line="240" w:lineRule="auto"/>
              <w:jc w:val="left"/>
              <w:rPr>
                <w:rFonts w:ascii="Times New Roman" w:hAnsi="Times New Roman" w:cs="Times New Roman"/>
                <w:sz w:val="24"/>
                <w:szCs w:val="24"/>
              </w:rPr>
            </w:pPr>
            <w:r w:rsidRPr="00D525A1">
              <w:rPr>
                <w:rFonts w:ascii="Times New Roman" w:hAnsi="Times New Roman" w:cs="Times New Roman"/>
                <w:b w:val="0"/>
                <w:i w:val="0"/>
                <w:sz w:val="24"/>
                <w:szCs w:val="24"/>
              </w:rPr>
              <w:t>Yes/No (If yes, must be attached as appendix-II)</w:t>
            </w:r>
          </w:p>
        </w:tc>
      </w:tr>
      <w:tr w:rsidR="00D16C16" w:rsidRPr="003025D0" w:rsidTr="00780D03">
        <w:tc>
          <w:tcPr>
            <w:tcW w:w="672"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3.</w:t>
            </w:r>
          </w:p>
        </w:tc>
        <w:tc>
          <w:tcPr>
            <w:tcW w:w="3740" w:type="dxa"/>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The bidder should have experience of handling research vessel  of minimum 3 port calls during last seven years as on 31-12-2016</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port call related documents having name of research vessel/s handled to be provided as proof</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Yes/No (If yes, must be attached as appendix-III)</w:t>
            </w:r>
          </w:p>
          <w:p w:rsidR="00D16C16" w:rsidRPr="00D525A1" w:rsidRDefault="00D16C16" w:rsidP="00780D03">
            <w:pPr>
              <w:pStyle w:val="chapter"/>
              <w:spacing w:line="240" w:lineRule="auto"/>
              <w:jc w:val="left"/>
              <w:rPr>
                <w:rFonts w:ascii="Times New Roman" w:hAnsi="Times New Roman" w:cs="Times New Roman"/>
                <w:sz w:val="24"/>
                <w:szCs w:val="24"/>
              </w:rPr>
            </w:pPr>
          </w:p>
        </w:tc>
      </w:tr>
      <w:tr w:rsidR="00D16C16" w:rsidRPr="003025D0" w:rsidTr="00780D03">
        <w:tc>
          <w:tcPr>
            <w:tcW w:w="672" w:type="dxa"/>
          </w:tcPr>
          <w:p w:rsidR="00D16C16" w:rsidRPr="00D525A1" w:rsidRDefault="00D16C16" w:rsidP="00780D03">
            <w:pPr>
              <w:pStyle w:val="chapter"/>
              <w:rPr>
                <w:rFonts w:ascii="Times New Roman" w:hAnsi="Times New Roman" w:cs="Times New Roman"/>
                <w:i w:val="0"/>
                <w:sz w:val="24"/>
                <w:szCs w:val="24"/>
              </w:rPr>
            </w:pPr>
            <w:r w:rsidRPr="00D525A1">
              <w:rPr>
                <w:rFonts w:ascii="Times New Roman" w:hAnsi="Times New Roman" w:cs="Times New Roman"/>
                <w:i w:val="0"/>
                <w:sz w:val="24"/>
                <w:szCs w:val="24"/>
              </w:rPr>
              <w:t>4.</w:t>
            </w:r>
          </w:p>
        </w:tc>
        <w:tc>
          <w:tcPr>
            <w:tcW w:w="3740" w:type="dxa"/>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The bidder must have average yearly turn-over of minimum 50 lakhs during the   three financial years of 2013-14, 2014-15 and 2015-16</w:t>
            </w:r>
          </w:p>
        </w:tc>
        <w:tc>
          <w:tcPr>
            <w:tcW w:w="0" w:type="auto"/>
          </w:tcPr>
          <w:p w:rsidR="00D16C16" w:rsidRPr="00D525A1" w:rsidRDefault="00D16C16" w:rsidP="00780D03">
            <w:pPr>
              <w:pStyle w:val="chapter"/>
              <w:spacing w:line="240" w:lineRule="auto"/>
              <w:jc w:val="left"/>
              <w:rPr>
                <w:rFonts w:ascii="Times New Roman" w:hAnsi="Times New Roman" w:cs="Times New Roman"/>
                <w:b w:val="0"/>
                <w:i w:val="0"/>
                <w:sz w:val="24"/>
                <w:szCs w:val="24"/>
              </w:rPr>
            </w:pPr>
            <w:r w:rsidRPr="00D525A1">
              <w:rPr>
                <w:rFonts w:ascii="Times New Roman" w:hAnsi="Times New Roman" w:cs="Times New Roman"/>
                <w:b w:val="0"/>
                <w:i w:val="0"/>
                <w:sz w:val="24"/>
                <w:szCs w:val="24"/>
              </w:rPr>
              <w:t xml:space="preserve">Copy of   three years (2013-14, 2014-15 and 2015-16) audited </w:t>
            </w:r>
            <w:r w:rsidRPr="00D525A1">
              <w:rPr>
                <w:rFonts w:ascii="Times New Roman" w:hAnsi="Times New Roman" w:cs="Times New Roman"/>
                <w:i w:val="0"/>
                <w:sz w:val="24"/>
                <w:szCs w:val="24"/>
              </w:rPr>
              <w:t>balance sheet and profit &amp; loss</w:t>
            </w:r>
            <w:r w:rsidRPr="00D525A1">
              <w:rPr>
                <w:rFonts w:ascii="Times New Roman" w:hAnsi="Times New Roman" w:cs="Times New Roman"/>
                <w:b w:val="0"/>
                <w:i w:val="0"/>
                <w:sz w:val="24"/>
                <w:szCs w:val="24"/>
              </w:rPr>
              <w:t xml:space="preserve"> accounts</w:t>
            </w:r>
          </w:p>
        </w:tc>
        <w:tc>
          <w:tcPr>
            <w:tcW w:w="0" w:type="auto"/>
          </w:tcPr>
          <w:p w:rsidR="00D16C16" w:rsidRPr="00D525A1" w:rsidRDefault="00D16C16" w:rsidP="00780D03">
            <w:pPr>
              <w:pStyle w:val="chapter"/>
              <w:spacing w:line="240" w:lineRule="auto"/>
              <w:jc w:val="left"/>
              <w:rPr>
                <w:rFonts w:ascii="Times New Roman" w:hAnsi="Times New Roman" w:cs="Times New Roman"/>
                <w:sz w:val="24"/>
                <w:szCs w:val="24"/>
              </w:rPr>
            </w:pPr>
            <w:r w:rsidRPr="00D525A1">
              <w:rPr>
                <w:rFonts w:ascii="Times New Roman" w:hAnsi="Times New Roman" w:cs="Times New Roman"/>
                <w:b w:val="0"/>
                <w:i w:val="0"/>
                <w:sz w:val="24"/>
                <w:szCs w:val="24"/>
              </w:rPr>
              <w:t>Yes/No (If yes, must be attached as appendix-IV)</w:t>
            </w:r>
          </w:p>
        </w:tc>
      </w:tr>
    </w:tbl>
    <w:p w:rsidR="00D16C16" w:rsidRDefault="00D16C16" w:rsidP="00D16C16">
      <w:pPr>
        <w:pStyle w:val="chapter"/>
      </w:pPr>
    </w:p>
    <w:p w:rsidR="00D16C16" w:rsidRDefault="00D16C16" w:rsidP="00D16C16">
      <w:pPr>
        <w:pStyle w:val="chapter"/>
        <w:rPr>
          <w:rFonts w:ascii="Times New Roman" w:hAnsi="Times New Roman" w:cs="Times New Roman"/>
          <w:i w:val="0"/>
        </w:rPr>
      </w:pPr>
    </w:p>
    <w:p w:rsidR="00D16C16" w:rsidRDefault="00D16C16" w:rsidP="00D16C16">
      <w:r w:rsidRPr="00C11EB6">
        <w:t xml:space="preserve">Authorized Signatory </w:t>
      </w:r>
    </w:p>
    <w:p w:rsidR="00D16C16" w:rsidRDefault="00D16C16" w:rsidP="00D16C16">
      <w:r w:rsidRPr="00C11EB6">
        <w:t>Name: …………………………….</w:t>
      </w:r>
    </w:p>
    <w:p w:rsidR="00D16C16" w:rsidRDefault="00D16C16" w:rsidP="00D16C16">
      <w:r w:rsidRPr="00C11EB6">
        <w:t>Company seal/ stamp……………..</w:t>
      </w:r>
    </w:p>
    <w:p w:rsidR="00D16C16" w:rsidRDefault="00D16C16" w:rsidP="00D16C16">
      <w:r w:rsidRPr="00C11EB6">
        <w:t xml:space="preserve">Date…………..                                                                          </w:t>
      </w:r>
    </w:p>
    <w:p w:rsidR="00D16C16" w:rsidRPr="00C11EB6" w:rsidRDefault="00D16C16" w:rsidP="00D16C16">
      <w:pPr>
        <w:sectPr w:rsidR="00D16C16" w:rsidRPr="00C11EB6" w:rsidSect="00780D03">
          <w:headerReference w:type="default" r:id="rId11"/>
          <w:type w:val="continuous"/>
          <w:pgSz w:w="11909" w:h="16834" w:code="9"/>
          <w:pgMar w:top="1440" w:right="1109" w:bottom="1440" w:left="1699" w:header="706" w:footer="706" w:gutter="0"/>
          <w:cols w:space="708"/>
          <w:docGrid w:linePitch="360"/>
        </w:sectPr>
      </w:pPr>
      <w:r w:rsidRPr="00C11EB6">
        <w:t>Place…………….</w:t>
      </w:r>
    </w:p>
    <w:p w:rsidR="00D16C16" w:rsidRDefault="00D16C16" w:rsidP="00D16C16">
      <w:pPr>
        <w:pStyle w:val="chapter"/>
        <w:rPr>
          <w:rFonts w:ascii="Times New Roman" w:hAnsi="Times New Roman" w:cs="Times New Roman"/>
          <w:i w:val="0"/>
        </w:rPr>
      </w:pPr>
    </w:p>
    <w:p w:rsidR="00D16C16" w:rsidRDefault="00D16C16" w:rsidP="00D16C16">
      <w:pPr>
        <w:pStyle w:val="chapter"/>
        <w:rPr>
          <w:rFonts w:ascii="Times New Roman" w:hAnsi="Times New Roman" w:cs="Times New Roman"/>
          <w:i w:val="0"/>
        </w:rPr>
      </w:pPr>
    </w:p>
    <w:p w:rsidR="00D16C16" w:rsidRDefault="00D16C16" w:rsidP="00D16C16">
      <w:pPr>
        <w:pStyle w:val="chapter"/>
        <w:jc w:val="right"/>
      </w:pPr>
    </w:p>
    <w:p w:rsidR="00D16C16" w:rsidRDefault="00D16C16" w:rsidP="00D16C16">
      <w:pPr>
        <w:pStyle w:val="chapter"/>
        <w:jc w:val="right"/>
      </w:pPr>
    </w:p>
    <w:p w:rsidR="00D16C16" w:rsidRDefault="00D16C16" w:rsidP="00D16C16">
      <w:pPr>
        <w:pStyle w:val="chapter"/>
        <w:jc w:val="right"/>
      </w:pPr>
    </w:p>
    <w:p w:rsidR="00D16C16" w:rsidRDefault="00D16C16" w:rsidP="00D16C16">
      <w:pPr>
        <w:pStyle w:val="chapter"/>
        <w:jc w:val="right"/>
      </w:pPr>
    </w:p>
    <w:p w:rsidR="00D16C16" w:rsidRDefault="00D16C16" w:rsidP="00D16C16">
      <w:pPr>
        <w:pStyle w:val="chapter"/>
        <w:jc w:val="right"/>
      </w:pPr>
    </w:p>
    <w:p w:rsidR="00D16C16" w:rsidRDefault="00D16C16" w:rsidP="00D16C16">
      <w:pPr>
        <w:pStyle w:val="chapter"/>
        <w:jc w:val="right"/>
      </w:pPr>
    </w:p>
    <w:p w:rsidR="008A113B" w:rsidRDefault="008A113B" w:rsidP="00D16C16">
      <w:pPr>
        <w:pStyle w:val="chapter"/>
        <w:jc w:val="right"/>
      </w:pPr>
    </w:p>
    <w:p w:rsidR="008A113B" w:rsidRDefault="008A113B" w:rsidP="00D16C16">
      <w:pPr>
        <w:pStyle w:val="chapter"/>
        <w:jc w:val="right"/>
      </w:pPr>
    </w:p>
    <w:p w:rsidR="00D16C16" w:rsidRDefault="00D16C16" w:rsidP="00D16C16">
      <w:pPr>
        <w:pStyle w:val="chapter"/>
        <w:jc w:val="right"/>
      </w:pPr>
    </w:p>
    <w:p w:rsidR="00D16C16" w:rsidRPr="007A33F3" w:rsidRDefault="00D16C16" w:rsidP="00D16C16">
      <w:pPr>
        <w:pStyle w:val="chapter"/>
        <w:jc w:val="right"/>
        <w:rPr>
          <w:rFonts w:ascii="Times New Roman" w:hAnsi="Times New Roman" w:cs="Times New Roman"/>
          <w:i w:val="0"/>
        </w:rPr>
      </w:pPr>
      <w:r>
        <w:t>Annexure-IB</w:t>
      </w:r>
    </w:p>
    <w:p w:rsidR="00D16C16" w:rsidRPr="00336723" w:rsidRDefault="00D16C16" w:rsidP="00D16C16">
      <w:pPr>
        <w:pStyle w:val="chapter"/>
        <w:rPr>
          <w:rFonts w:ascii="Times New Roman" w:hAnsi="Times New Roman" w:cs="Times New Roman"/>
          <w:i w:val="0"/>
          <w:sz w:val="24"/>
        </w:rPr>
      </w:pPr>
      <w:r w:rsidRPr="00336723">
        <w:rPr>
          <w:rFonts w:ascii="Times New Roman" w:hAnsi="Times New Roman" w:cs="Times New Roman"/>
          <w:i w:val="0"/>
          <w:sz w:val="24"/>
        </w:rPr>
        <w:t>Details of bidder to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698"/>
        <w:gridCol w:w="4952"/>
      </w:tblGrid>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1.a</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Name of bidder/firm:</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1.b</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Place of registration.</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1.c</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Type of firm: (e.g. Partnership, </w:t>
            </w:r>
          </w:p>
          <w:p w:rsidR="00D16C16" w:rsidRPr="003025D0" w:rsidRDefault="00D16C16" w:rsidP="00780D03">
            <w:r w:rsidRPr="003025D0">
              <w:rPr>
                <w:sz w:val="22"/>
                <w:szCs w:val="22"/>
              </w:rPr>
              <w:t>Sole Proprietorship etc.)</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1.d</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Number of years of operations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1.e</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Total Number of employees </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1.f</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Address of  registered head office and its branch office(s), if any:</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1.g</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Telephone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1.h</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Mobile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1.i</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E-Mail 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1.j</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Fax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2.a</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Office address in Goa</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2.b</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Type of office: (e.g. Project, </w:t>
            </w:r>
          </w:p>
          <w:p w:rsidR="00D16C16" w:rsidRPr="003025D0" w:rsidRDefault="00D16C16" w:rsidP="00780D03">
            <w:r w:rsidRPr="003025D0">
              <w:rPr>
                <w:sz w:val="22"/>
                <w:szCs w:val="22"/>
              </w:rPr>
              <w:t>Branch office etc.)</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2.c</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Telephone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2.d</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Mobile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2.e</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E-Mail 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2.f</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Fax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3.</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 xml:space="preserve">Brief description of the Firm/ Company including details of its main lines of business </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color w:val="auto"/>
                <w:sz w:val="22"/>
                <w:szCs w:val="22"/>
              </w:rPr>
              <w:t>Separate annexure in detail may be provided.</w:t>
            </w: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4.</w:t>
            </w:r>
          </w:p>
        </w:tc>
        <w:tc>
          <w:tcPr>
            <w:tcW w:w="8650" w:type="dxa"/>
            <w:gridSpan w:val="2"/>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Details of individual(s) who will serve as the point of contact/communication (and Authorized signatory):</w:t>
            </w: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4.a</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Name:</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4.b</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Designation:</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4.c</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4.d</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Telephone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4.e</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Mobile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4.f</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E-Mail 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4.g</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Fax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5.</w:t>
            </w:r>
          </w:p>
        </w:tc>
        <w:tc>
          <w:tcPr>
            <w:tcW w:w="8650" w:type="dxa"/>
            <w:gridSpan w:val="2"/>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rPr>
            </w:pPr>
            <w:r w:rsidRPr="003025D0">
              <w:rPr>
                <w:b/>
                <w:sz w:val="22"/>
                <w:szCs w:val="22"/>
              </w:rPr>
              <w:t>Details of individual(s) who will serve as the point of contact/communication in Goa Branch Office:</w:t>
            </w: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5.a</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Name:</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5.b</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Designation:</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5.c</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5.d</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Telephone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5.e</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Mobile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5.f</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E-Mail Address:</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5.g</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Fax Number:</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r w:rsidR="00D16C16" w:rsidRPr="003025D0" w:rsidTr="00780D03">
        <w:trPr>
          <w:trHeight w:val="432"/>
        </w:trPr>
        <w:tc>
          <w:tcPr>
            <w:tcW w:w="645"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5.h</w:t>
            </w:r>
          </w:p>
        </w:tc>
        <w:tc>
          <w:tcPr>
            <w:tcW w:w="3698" w:type="dxa"/>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Additional information Applicants may like to submit.</w:t>
            </w:r>
          </w:p>
        </w:tc>
        <w:tc>
          <w:tcPr>
            <w:tcW w:w="4952" w:type="dxa"/>
            <w:tcBorders>
              <w:top w:val="single" w:sz="4" w:space="0" w:color="auto"/>
              <w:left w:val="single" w:sz="4" w:space="0" w:color="auto"/>
              <w:bottom w:val="single" w:sz="4" w:space="0" w:color="auto"/>
              <w:right w:val="single" w:sz="4" w:space="0" w:color="auto"/>
            </w:tcBorders>
          </w:tcPr>
          <w:p w:rsidR="00D16C16" w:rsidRPr="003025D0" w:rsidRDefault="00D16C16" w:rsidP="00780D03">
            <w:pPr>
              <w:rPr>
                <w:b/>
                <w:bCs/>
              </w:rPr>
            </w:pPr>
          </w:p>
        </w:tc>
      </w:tr>
    </w:tbl>
    <w:p w:rsidR="00D16C16" w:rsidRPr="00C11EB6" w:rsidRDefault="00D16C16" w:rsidP="00D16C16"/>
    <w:p w:rsidR="00D16C16" w:rsidRDefault="00D16C16" w:rsidP="00D16C16"/>
    <w:p w:rsidR="00D16C16" w:rsidRDefault="00D16C16" w:rsidP="00D16C16"/>
    <w:p w:rsidR="00D16C16" w:rsidRPr="00C11EB6" w:rsidRDefault="00D16C16" w:rsidP="00D16C16"/>
    <w:p w:rsidR="00D16C16" w:rsidRPr="00C11EB6" w:rsidRDefault="00D16C16" w:rsidP="00D16C16"/>
    <w:p w:rsidR="00D16C16" w:rsidRDefault="00D16C16" w:rsidP="00D16C16">
      <w:r w:rsidRPr="00C11EB6">
        <w:t xml:space="preserve">Authorized Signatory </w:t>
      </w:r>
    </w:p>
    <w:p w:rsidR="00D16C16" w:rsidRDefault="00D16C16" w:rsidP="00D16C16">
      <w:r w:rsidRPr="00C11EB6">
        <w:t>Name: …………………………….</w:t>
      </w:r>
    </w:p>
    <w:p w:rsidR="00D16C16" w:rsidRDefault="00D16C16" w:rsidP="00D16C16">
      <w:r w:rsidRPr="00C11EB6">
        <w:t>Company seal/ stamp……………..</w:t>
      </w:r>
    </w:p>
    <w:p w:rsidR="00D16C16" w:rsidRDefault="00D16C16" w:rsidP="00D16C16">
      <w:r w:rsidRPr="00C11EB6">
        <w:t xml:space="preserve">Date…………..                                                                          </w:t>
      </w:r>
    </w:p>
    <w:p w:rsidR="00D16C16" w:rsidRPr="00C11EB6" w:rsidRDefault="00D16C16" w:rsidP="00D16C16">
      <w:pPr>
        <w:sectPr w:rsidR="00D16C16" w:rsidRPr="00C11EB6" w:rsidSect="00780D03">
          <w:headerReference w:type="default" r:id="rId12"/>
          <w:type w:val="continuous"/>
          <w:pgSz w:w="11909" w:h="16834" w:code="9"/>
          <w:pgMar w:top="1440" w:right="1109" w:bottom="1440" w:left="1699" w:header="706" w:footer="706" w:gutter="0"/>
          <w:cols w:space="708"/>
          <w:docGrid w:linePitch="360"/>
        </w:sectPr>
      </w:pPr>
      <w:r w:rsidRPr="00C11EB6">
        <w:t>Place…………….</w:t>
      </w:r>
    </w:p>
    <w:p w:rsidR="00D16C16" w:rsidRPr="00C11EB6" w:rsidRDefault="00D16C16" w:rsidP="00D16C16">
      <w:pPr>
        <w:sectPr w:rsidR="00D16C16" w:rsidRPr="00C11EB6" w:rsidSect="00780D03">
          <w:type w:val="continuous"/>
          <w:pgSz w:w="11909" w:h="16834" w:code="9"/>
          <w:pgMar w:top="1440" w:right="1109" w:bottom="1440" w:left="1699" w:header="706" w:footer="706" w:gutter="0"/>
          <w:cols w:space="708"/>
          <w:docGrid w:linePitch="360"/>
        </w:sectPr>
      </w:pPr>
    </w:p>
    <w:p w:rsidR="00D16C16" w:rsidRDefault="00D16C16" w:rsidP="00D16C16">
      <w:pPr>
        <w:pStyle w:val="chapter"/>
        <w:jc w:val="right"/>
      </w:pPr>
      <w:r>
        <w:t>Annexure-II</w:t>
      </w:r>
    </w:p>
    <w:p w:rsidR="00D16C16" w:rsidRPr="00BF19A4" w:rsidRDefault="00D16C16" w:rsidP="00D16C16">
      <w:pPr>
        <w:pStyle w:val="chapter"/>
        <w:jc w:val="right"/>
        <w:rPr>
          <w:rFonts w:ascii="Times New Roman" w:hAnsi="Times New Roman" w:cs="Times New Roman"/>
          <w:i w:val="0"/>
        </w:rPr>
      </w:pPr>
    </w:p>
    <w:p w:rsidR="00D16C16" w:rsidRPr="005716F2" w:rsidRDefault="00D16C16" w:rsidP="00D16C16">
      <w:pPr>
        <w:rPr>
          <w:b/>
        </w:rPr>
      </w:pPr>
      <w:r w:rsidRPr="00F751FF">
        <w:rPr>
          <w:b/>
        </w:rPr>
        <w:t xml:space="preserve">Submission of bid for Appointment of Shipping Agent </w:t>
      </w:r>
    </w:p>
    <w:p w:rsidR="00D16C16" w:rsidRPr="00C11EB6" w:rsidRDefault="00D16C16" w:rsidP="00D16C16">
      <w:r w:rsidRPr="00C11EB6">
        <w:t xml:space="preserve">Dated:     </w:t>
      </w:r>
    </w:p>
    <w:p w:rsidR="00D16C16" w:rsidRDefault="00D16C16" w:rsidP="00D16C16"/>
    <w:p w:rsidR="00D16C16" w:rsidRDefault="00D16C16" w:rsidP="00D16C16">
      <w:r w:rsidRPr="00C11EB6">
        <w:t>To,</w:t>
      </w:r>
    </w:p>
    <w:p w:rsidR="00D16C16" w:rsidRDefault="00D16C16" w:rsidP="00D16C16">
      <w:r w:rsidRPr="00C11EB6">
        <w:rPr>
          <w:w w:val="102"/>
        </w:rPr>
        <w:t>T</w:t>
      </w:r>
      <w:r w:rsidRPr="00C11EB6">
        <w:rPr>
          <w:spacing w:val="1"/>
          <w:w w:val="102"/>
        </w:rPr>
        <w:t>h</w:t>
      </w:r>
      <w:r w:rsidRPr="00C11EB6">
        <w:rPr>
          <w:w w:val="102"/>
        </w:rPr>
        <w:t xml:space="preserve">e Director </w:t>
      </w:r>
    </w:p>
    <w:p w:rsidR="00D16C16" w:rsidRDefault="00D16C16" w:rsidP="00D16C16">
      <w:pPr>
        <w:rPr>
          <w:w w:val="102"/>
        </w:rPr>
      </w:pPr>
      <w:r w:rsidRPr="00C11EB6">
        <w:rPr>
          <w:w w:val="102"/>
        </w:rPr>
        <w:t>National Centre for Antarctic and Ocean Research (NCAOR),</w:t>
      </w:r>
    </w:p>
    <w:p w:rsidR="00D16C16" w:rsidRDefault="00D16C16" w:rsidP="00D16C16">
      <w:pPr>
        <w:rPr>
          <w:w w:val="102"/>
        </w:rPr>
      </w:pPr>
      <w:r w:rsidRPr="00C11EB6">
        <w:rPr>
          <w:w w:val="102"/>
        </w:rPr>
        <w:t>Ministry of Earth Sciences (Government of India),</w:t>
      </w:r>
    </w:p>
    <w:p w:rsidR="00D16C16" w:rsidRDefault="00D16C16" w:rsidP="00D16C16">
      <w:pPr>
        <w:rPr>
          <w:lang w:val="pt-BR"/>
        </w:rPr>
      </w:pPr>
      <w:r w:rsidRPr="00C11EB6">
        <w:rPr>
          <w:w w:val="102"/>
          <w:lang w:val="pt-BR"/>
        </w:rPr>
        <w:t>Headland-Sada, Vasco-da-Gama</w:t>
      </w:r>
    </w:p>
    <w:p w:rsidR="00D16C16" w:rsidRDefault="00D16C16" w:rsidP="00D16C16">
      <w:pPr>
        <w:rPr>
          <w:b/>
          <w:bCs/>
          <w:lang w:val="pt-BR"/>
        </w:rPr>
      </w:pPr>
      <w:r w:rsidRPr="00C11EB6">
        <w:rPr>
          <w:w w:val="102"/>
          <w:lang w:val="pt-BR"/>
        </w:rPr>
        <w:t>GOA - 403804, India</w:t>
      </w:r>
    </w:p>
    <w:p w:rsidR="00D16C16" w:rsidRDefault="00D16C16" w:rsidP="00D16C16">
      <w:pPr>
        <w:rPr>
          <w:w w:val="102"/>
          <w:lang w:val="pt-BR"/>
        </w:rPr>
      </w:pPr>
    </w:p>
    <w:p w:rsidR="00D16C16" w:rsidRDefault="00D16C16" w:rsidP="00D16C16">
      <w:pPr>
        <w:rPr>
          <w:w w:val="102"/>
          <w:lang w:val="pt-BR"/>
        </w:rPr>
      </w:pPr>
      <w:r w:rsidRPr="00C11EB6">
        <w:rPr>
          <w:w w:val="102"/>
          <w:lang w:val="pt-BR"/>
        </w:rPr>
        <w:t>Ref: Tender No...</w:t>
      </w:r>
      <w:r w:rsidRPr="0029172C">
        <w:t xml:space="preserve"> </w:t>
      </w:r>
      <w:r>
        <w:t>NCAOR/OSG/TD/2017</w:t>
      </w:r>
    </w:p>
    <w:p w:rsidR="00D16C16" w:rsidRDefault="00D16C16" w:rsidP="00D16C16">
      <w:pPr>
        <w:rPr>
          <w:w w:val="102"/>
          <w:lang w:val="pt-BR"/>
        </w:rPr>
      </w:pPr>
    </w:p>
    <w:p w:rsidR="00D16C16" w:rsidRPr="00C11EB6" w:rsidRDefault="00D16C16" w:rsidP="00D16C16">
      <w:r w:rsidRPr="00C11EB6">
        <w:rPr>
          <w:w w:val="102"/>
        </w:rPr>
        <w:t>Sub:</w:t>
      </w:r>
      <w:r w:rsidRPr="00C11EB6">
        <w:t xml:space="preserve"> </w:t>
      </w:r>
      <w:r>
        <w:t>Submission of bid for</w:t>
      </w:r>
      <w:r w:rsidRPr="00C11EB6">
        <w:t xml:space="preserve"> Appointment of Shipping Agent </w:t>
      </w:r>
    </w:p>
    <w:p w:rsidR="00D16C16" w:rsidRPr="00C11EB6" w:rsidRDefault="00D16C16" w:rsidP="00D16C16">
      <w:pPr>
        <w:rPr>
          <w:w w:val="102"/>
        </w:rPr>
      </w:pPr>
    </w:p>
    <w:p w:rsidR="00D16C16" w:rsidRDefault="00D16C16" w:rsidP="00D16C16">
      <w:pPr>
        <w:rPr>
          <w:w w:val="102"/>
        </w:rPr>
      </w:pPr>
      <w:r w:rsidRPr="00C11EB6">
        <w:rPr>
          <w:w w:val="102"/>
        </w:rPr>
        <w:t>D</w:t>
      </w:r>
      <w:r w:rsidRPr="00C11EB6">
        <w:rPr>
          <w:spacing w:val="-1"/>
          <w:w w:val="102"/>
        </w:rPr>
        <w:t>e</w:t>
      </w:r>
      <w:r w:rsidRPr="00C11EB6">
        <w:rPr>
          <w:spacing w:val="-2"/>
          <w:w w:val="102"/>
        </w:rPr>
        <w:t>a</w:t>
      </w:r>
      <w:r w:rsidRPr="00C11EB6">
        <w:rPr>
          <w:w w:val="102"/>
        </w:rPr>
        <w:t>r</w:t>
      </w:r>
      <w:r w:rsidRPr="00C11EB6">
        <w:rPr>
          <w:spacing w:val="2"/>
        </w:rPr>
        <w:t xml:space="preserve"> </w:t>
      </w:r>
      <w:r w:rsidRPr="00C11EB6">
        <w:rPr>
          <w:w w:val="102"/>
        </w:rPr>
        <w:t>Sir,</w:t>
      </w:r>
    </w:p>
    <w:p w:rsidR="00D16C16" w:rsidRDefault="00D16C16" w:rsidP="00D16C16"/>
    <w:p w:rsidR="00D16C16" w:rsidRDefault="00D16C16" w:rsidP="00D16C16">
      <w:pPr>
        <w:rPr>
          <w:spacing w:val="1"/>
        </w:rPr>
      </w:pPr>
      <w:r w:rsidRPr="00C11EB6">
        <w:rPr>
          <w:w w:val="102"/>
        </w:rPr>
        <w:t>W</w:t>
      </w:r>
      <w:r w:rsidRPr="00C11EB6">
        <w:rPr>
          <w:spacing w:val="-2"/>
          <w:w w:val="102"/>
        </w:rPr>
        <w:t>i</w:t>
      </w:r>
      <w:r w:rsidRPr="00C11EB6">
        <w:rPr>
          <w:w w:val="102"/>
        </w:rPr>
        <w:t>th</w:t>
      </w:r>
      <w:r w:rsidRPr="00C11EB6">
        <w:t xml:space="preserve"> </w:t>
      </w:r>
      <w:r w:rsidRPr="006F63BA">
        <w:t>reference</w:t>
      </w:r>
      <w:r w:rsidRPr="00C11EB6">
        <w:t xml:space="preserve"> </w:t>
      </w:r>
      <w:r w:rsidRPr="00C11EB6">
        <w:rPr>
          <w:spacing w:val="-27"/>
        </w:rPr>
        <w:t>to</w:t>
      </w:r>
      <w:r w:rsidRPr="00C11EB6">
        <w:t xml:space="preserve"> </w:t>
      </w:r>
      <w:r w:rsidRPr="00C11EB6">
        <w:rPr>
          <w:spacing w:val="-27"/>
        </w:rPr>
        <w:t>your</w:t>
      </w:r>
      <w:r w:rsidRPr="00C11EB6">
        <w:rPr>
          <w:spacing w:val="27"/>
        </w:rPr>
        <w:t xml:space="preserve"> </w:t>
      </w:r>
      <w:r w:rsidRPr="006F63BA">
        <w:t>tender</w:t>
      </w:r>
      <w:r w:rsidRPr="00C11EB6">
        <w:rPr>
          <w:spacing w:val="27"/>
        </w:rPr>
        <w:t xml:space="preserve"> </w:t>
      </w:r>
      <w:r w:rsidRPr="00C11EB6">
        <w:rPr>
          <w:w w:val="102"/>
        </w:rPr>
        <w:t>doc</w:t>
      </w:r>
      <w:r w:rsidRPr="00C11EB6">
        <w:rPr>
          <w:spacing w:val="1"/>
          <w:w w:val="102"/>
        </w:rPr>
        <w:t>u</w:t>
      </w:r>
      <w:r w:rsidRPr="00C11EB6">
        <w:rPr>
          <w:spacing w:val="-2"/>
          <w:w w:val="102"/>
        </w:rPr>
        <w:t>me</w:t>
      </w:r>
      <w:r w:rsidRPr="00C11EB6">
        <w:rPr>
          <w:w w:val="102"/>
        </w:rPr>
        <w:t>nt</w:t>
      </w:r>
      <w:r w:rsidRPr="00C11EB6">
        <w:t xml:space="preserve"> </w:t>
      </w:r>
      <w:r>
        <w:t>no.</w:t>
      </w:r>
      <w:r w:rsidRPr="00C11EB6">
        <w:rPr>
          <w:spacing w:val="-2"/>
          <w:w w:val="102"/>
        </w:rPr>
        <w:t xml:space="preserve"> </w:t>
      </w:r>
      <w:r>
        <w:t>NCAOR/OSG/</w:t>
      </w:r>
      <w:r w:rsidR="008A113B">
        <w:t>TD</w:t>
      </w:r>
      <w:r>
        <w:t>/</w:t>
      </w:r>
      <w:r w:rsidR="008A113B">
        <w:t>2017</w:t>
      </w:r>
      <w:r w:rsidRPr="00C11EB6">
        <w:rPr>
          <w:spacing w:val="-2"/>
          <w:w w:val="102"/>
        </w:rPr>
        <w:t>,  I</w:t>
      </w:r>
      <w:r w:rsidRPr="00C11EB6">
        <w:rPr>
          <w:w w:val="102"/>
        </w:rPr>
        <w:t>/We,</w:t>
      </w:r>
      <w:r w:rsidRPr="00C11EB6">
        <w:t xml:space="preserve"> </w:t>
      </w:r>
      <w:r w:rsidRPr="00C11EB6">
        <w:rPr>
          <w:spacing w:val="-27"/>
        </w:rPr>
        <w:t xml:space="preserve"> </w:t>
      </w:r>
      <w:r w:rsidRPr="00C11EB6">
        <w:rPr>
          <w:w w:val="102"/>
        </w:rPr>
        <w:t>hav</w:t>
      </w:r>
      <w:r w:rsidRPr="00C11EB6">
        <w:rPr>
          <w:spacing w:val="-2"/>
          <w:w w:val="102"/>
        </w:rPr>
        <w:t>i</w:t>
      </w:r>
      <w:r w:rsidRPr="00C11EB6">
        <w:rPr>
          <w:spacing w:val="1"/>
          <w:w w:val="102"/>
        </w:rPr>
        <w:t>n</w:t>
      </w:r>
      <w:r w:rsidRPr="00C11EB6">
        <w:rPr>
          <w:w w:val="102"/>
        </w:rPr>
        <w:t>g</w:t>
      </w:r>
      <w:r w:rsidRPr="00C11EB6">
        <w:t xml:space="preserve"> </w:t>
      </w:r>
      <w:r w:rsidRPr="00C11EB6">
        <w:rPr>
          <w:spacing w:val="-27"/>
        </w:rPr>
        <w:t xml:space="preserve"> </w:t>
      </w:r>
      <w:r w:rsidRPr="00C11EB6">
        <w:rPr>
          <w:w w:val="102"/>
        </w:rPr>
        <w:t>e</w:t>
      </w:r>
      <w:r w:rsidRPr="00C11EB6">
        <w:rPr>
          <w:spacing w:val="1"/>
          <w:w w:val="102"/>
        </w:rPr>
        <w:t>x</w:t>
      </w:r>
      <w:r w:rsidRPr="00C11EB6">
        <w:rPr>
          <w:spacing w:val="2"/>
          <w:w w:val="102"/>
        </w:rPr>
        <w:t>a</w:t>
      </w:r>
      <w:r w:rsidRPr="00C11EB6">
        <w:rPr>
          <w:spacing w:val="-3"/>
          <w:w w:val="102"/>
        </w:rPr>
        <w:t>m</w:t>
      </w:r>
      <w:r w:rsidRPr="00C11EB6">
        <w:rPr>
          <w:w w:val="102"/>
        </w:rPr>
        <w:t>ined</w:t>
      </w:r>
      <w:r w:rsidRPr="00C11EB6">
        <w:t xml:space="preserve"> </w:t>
      </w:r>
      <w:r w:rsidRPr="00C11EB6">
        <w:rPr>
          <w:spacing w:val="-27"/>
        </w:rPr>
        <w:t xml:space="preserve"> </w:t>
      </w:r>
      <w:r w:rsidRPr="00C11EB6">
        <w:rPr>
          <w:w w:val="102"/>
        </w:rPr>
        <w:t>t</w:t>
      </w:r>
      <w:r w:rsidRPr="00C11EB6">
        <w:rPr>
          <w:spacing w:val="2"/>
          <w:w w:val="102"/>
        </w:rPr>
        <w:t>h</w:t>
      </w:r>
      <w:r w:rsidRPr="00C11EB6">
        <w:rPr>
          <w:w w:val="102"/>
        </w:rPr>
        <w:t>e doc</w:t>
      </w:r>
      <w:r w:rsidRPr="00C11EB6">
        <w:rPr>
          <w:spacing w:val="-1"/>
          <w:w w:val="102"/>
        </w:rPr>
        <w:t>u</w:t>
      </w:r>
      <w:r w:rsidRPr="00C11EB6">
        <w:rPr>
          <w:spacing w:val="-2"/>
          <w:w w:val="102"/>
        </w:rPr>
        <w:t>m</w:t>
      </w:r>
      <w:r w:rsidRPr="00C11EB6">
        <w:rPr>
          <w:w w:val="102"/>
        </w:rPr>
        <w:t>e</w:t>
      </w:r>
      <w:r w:rsidRPr="00C11EB6">
        <w:rPr>
          <w:spacing w:val="1"/>
          <w:w w:val="102"/>
        </w:rPr>
        <w:t>n</w:t>
      </w:r>
      <w:r w:rsidRPr="00C11EB6">
        <w:rPr>
          <w:w w:val="102"/>
        </w:rPr>
        <w:t>t</w:t>
      </w:r>
      <w:r w:rsidRPr="00C11EB6">
        <w:t xml:space="preserve"> </w:t>
      </w:r>
      <w:r w:rsidRPr="00C11EB6">
        <w:rPr>
          <w:spacing w:val="13"/>
        </w:rPr>
        <w:t xml:space="preserve"> </w:t>
      </w:r>
      <w:r w:rsidRPr="00C11EB6">
        <w:rPr>
          <w:w w:val="102"/>
        </w:rPr>
        <w:t>and</w:t>
      </w:r>
      <w:r w:rsidRPr="00C11EB6">
        <w:t xml:space="preserve"> </w:t>
      </w:r>
      <w:r w:rsidRPr="00C11EB6">
        <w:rPr>
          <w:spacing w:val="14"/>
        </w:rPr>
        <w:t xml:space="preserve"> </w:t>
      </w:r>
      <w:r w:rsidRPr="00C11EB6">
        <w:rPr>
          <w:spacing w:val="1"/>
          <w:w w:val="102"/>
        </w:rPr>
        <w:t>u</w:t>
      </w:r>
      <w:r w:rsidRPr="00C11EB6">
        <w:rPr>
          <w:w w:val="102"/>
        </w:rPr>
        <w:t>nders</w:t>
      </w:r>
      <w:r w:rsidRPr="00C11EB6">
        <w:rPr>
          <w:spacing w:val="-2"/>
          <w:w w:val="102"/>
        </w:rPr>
        <w:t>t</w:t>
      </w:r>
      <w:r w:rsidRPr="00C11EB6">
        <w:rPr>
          <w:w w:val="102"/>
        </w:rPr>
        <w:t>o</w:t>
      </w:r>
      <w:r w:rsidRPr="00C11EB6">
        <w:rPr>
          <w:spacing w:val="1"/>
          <w:w w:val="102"/>
        </w:rPr>
        <w:t>o</w:t>
      </w:r>
      <w:r w:rsidRPr="00C11EB6">
        <w:rPr>
          <w:w w:val="102"/>
        </w:rPr>
        <w:t>d</w:t>
      </w:r>
      <w:r w:rsidRPr="00C11EB6">
        <w:t xml:space="preserve"> </w:t>
      </w:r>
      <w:r w:rsidRPr="00C11EB6">
        <w:rPr>
          <w:spacing w:val="14"/>
        </w:rPr>
        <w:t xml:space="preserve"> </w:t>
      </w:r>
      <w:r w:rsidRPr="00C11EB6">
        <w:rPr>
          <w:w w:val="102"/>
        </w:rPr>
        <w:t>its</w:t>
      </w:r>
      <w:r w:rsidRPr="00C11EB6">
        <w:t xml:space="preserve"> </w:t>
      </w:r>
      <w:r w:rsidRPr="00C11EB6">
        <w:rPr>
          <w:spacing w:val="14"/>
        </w:rPr>
        <w:t xml:space="preserve"> </w:t>
      </w:r>
      <w:r w:rsidRPr="00C11EB6">
        <w:rPr>
          <w:w w:val="102"/>
        </w:rPr>
        <w:t>conte</w:t>
      </w:r>
      <w:r w:rsidRPr="00C11EB6">
        <w:rPr>
          <w:spacing w:val="1"/>
          <w:w w:val="102"/>
        </w:rPr>
        <w:t>n</w:t>
      </w:r>
      <w:r w:rsidRPr="00C11EB6">
        <w:rPr>
          <w:w w:val="102"/>
        </w:rPr>
        <w:t>ts,</w:t>
      </w:r>
      <w:r w:rsidRPr="00C11EB6">
        <w:t xml:space="preserve"> </w:t>
      </w:r>
      <w:r w:rsidRPr="00C11EB6">
        <w:rPr>
          <w:spacing w:val="14"/>
        </w:rPr>
        <w:t xml:space="preserve"> </w:t>
      </w:r>
      <w:r w:rsidRPr="00C11EB6">
        <w:rPr>
          <w:w w:val="102"/>
        </w:rPr>
        <w:t>her</w:t>
      </w:r>
      <w:r w:rsidRPr="00C11EB6">
        <w:rPr>
          <w:spacing w:val="-2"/>
          <w:w w:val="102"/>
        </w:rPr>
        <w:t>e</w:t>
      </w:r>
      <w:r w:rsidRPr="00C11EB6">
        <w:rPr>
          <w:w w:val="102"/>
        </w:rPr>
        <w:t>by</w:t>
      </w:r>
      <w:r w:rsidRPr="00C11EB6">
        <w:t xml:space="preserve"> </w:t>
      </w:r>
      <w:r w:rsidRPr="00C11EB6">
        <w:rPr>
          <w:spacing w:val="16"/>
        </w:rPr>
        <w:t xml:space="preserve"> </w:t>
      </w:r>
      <w:r w:rsidRPr="00C11EB6">
        <w:rPr>
          <w:w w:val="102"/>
        </w:rPr>
        <w:t>sub</w:t>
      </w:r>
      <w:r w:rsidRPr="00C11EB6">
        <w:rPr>
          <w:spacing w:val="-3"/>
          <w:w w:val="102"/>
        </w:rPr>
        <w:t>m</w:t>
      </w:r>
      <w:r w:rsidRPr="00C11EB6">
        <w:rPr>
          <w:w w:val="102"/>
        </w:rPr>
        <w:t>it</w:t>
      </w:r>
      <w:r w:rsidRPr="00C11EB6">
        <w:t xml:space="preserve"> </w:t>
      </w:r>
      <w:r w:rsidRPr="00C11EB6">
        <w:rPr>
          <w:spacing w:val="16"/>
        </w:rPr>
        <w:t xml:space="preserve"> </w:t>
      </w:r>
      <w:r w:rsidRPr="00C11EB6">
        <w:rPr>
          <w:spacing w:val="-4"/>
          <w:w w:val="102"/>
        </w:rPr>
        <w:t>m</w:t>
      </w:r>
      <w:r w:rsidRPr="00C11EB6">
        <w:rPr>
          <w:spacing w:val="2"/>
          <w:w w:val="102"/>
        </w:rPr>
        <w:t>y</w:t>
      </w:r>
      <w:r w:rsidRPr="00C11EB6">
        <w:rPr>
          <w:w w:val="102"/>
        </w:rPr>
        <w:t>/our</w:t>
      </w:r>
      <w:r w:rsidRPr="00C11EB6">
        <w:t xml:space="preserve"> </w:t>
      </w:r>
      <w:r w:rsidRPr="00C11EB6">
        <w:rPr>
          <w:spacing w:val="16"/>
        </w:rPr>
        <w:t xml:space="preserve"> </w:t>
      </w:r>
      <w:r w:rsidRPr="00C11EB6">
        <w:rPr>
          <w:w w:val="102"/>
        </w:rPr>
        <w:t>applicati</w:t>
      </w:r>
      <w:r w:rsidRPr="00C11EB6">
        <w:rPr>
          <w:spacing w:val="1"/>
          <w:w w:val="102"/>
        </w:rPr>
        <w:t>o</w:t>
      </w:r>
      <w:r w:rsidRPr="00C11EB6">
        <w:rPr>
          <w:w w:val="102"/>
        </w:rPr>
        <w:t xml:space="preserve">n for </w:t>
      </w:r>
      <w:r w:rsidRPr="00C11EB6">
        <w:rPr>
          <w:spacing w:val="1"/>
          <w:w w:val="102"/>
        </w:rPr>
        <w:t>q</w:t>
      </w:r>
      <w:r w:rsidRPr="00C11EB6">
        <w:rPr>
          <w:w w:val="102"/>
        </w:rPr>
        <w:t>ua</w:t>
      </w:r>
      <w:r w:rsidRPr="00C11EB6">
        <w:rPr>
          <w:spacing w:val="-2"/>
          <w:w w:val="102"/>
        </w:rPr>
        <w:t>l</w:t>
      </w:r>
      <w:r w:rsidRPr="00C11EB6">
        <w:rPr>
          <w:w w:val="102"/>
        </w:rPr>
        <w:t>ificati</w:t>
      </w:r>
      <w:r w:rsidRPr="00C11EB6">
        <w:rPr>
          <w:spacing w:val="1"/>
          <w:w w:val="102"/>
        </w:rPr>
        <w:t>o</w:t>
      </w:r>
      <w:r w:rsidRPr="00C11EB6">
        <w:rPr>
          <w:w w:val="102"/>
        </w:rPr>
        <w:t>n</w:t>
      </w:r>
      <w:r w:rsidRPr="00C11EB6">
        <w:rPr>
          <w:spacing w:val="1"/>
        </w:rPr>
        <w:t xml:space="preserve"> </w:t>
      </w:r>
      <w:r w:rsidRPr="00C11EB6">
        <w:rPr>
          <w:w w:val="102"/>
        </w:rPr>
        <w:t>for</w:t>
      </w:r>
      <w:r w:rsidRPr="00C11EB6">
        <w:rPr>
          <w:spacing w:val="1"/>
        </w:rPr>
        <w:t xml:space="preserve"> </w:t>
      </w:r>
      <w:r w:rsidRPr="00C11EB6">
        <w:rPr>
          <w:w w:val="102"/>
        </w:rPr>
        <w:t>the</w:t>
      </w:r>
      <w:r w:rsidRPr="00C11EB6">
        <w:rPr>
          <w:spacing w:val="1"/>
        </w:rPr>
        <w:t xml:space="preserve"> </w:t>
      </w:r>
      <w:r w:rsidRPr="00C11EB6">
        <w:rPr>
          <w:w w:val="102"/>
        </w:rPr>
        <w:t>af</w:t>
      </w:r>
      <w:r w:rsidRPr="00C11EB6">
        <w:rPr>
          <w:spacing w:val="1"/>
          <w:w w:val="102"/>
        </w:rPr>
        <w:t>o</w:t>
      </w:r>
      <w:r w:rsidRPr="00C11EB6">
        <w:rPr>
          <w:w w:val="102"/>
        </w:rPr>
        <w:t>resa</w:t>
      </w:r>
      <w:r w:rsidRPr="00C11EB6">
        <w:rPr>
          <w:spacing w:val="-2"/>
          <w:w w:val="102"/>
        </w:rPr>
        <w:t>i</w:t>
      </w:r>
      <w:r w:rsidRPr="00C11EB6">
        <w:rPr>
          <w:w w:val="102"/>
        </w:rPr>
        <w:t>d</w:t>
      </w:r>
      <w:r w:rsidRPr="00C11EB6">
        <w:rPr>
          <w:spacing w:val="3"/>
        </w:rPr>
        <w:t xml:space="preserve"> </w:t>
      </w:r>
      <w:r w:rsidRPr="00C11EB6">
        <w:rPr>
          <w:w w:val="102"/>
        </w:rPr>
        <w:t>project.</w:t>
      </w:r>
      <w:r w:rsidRPr="00C11EB6">
        <w:rPr>
          <w:spacing w:val="1"/>
        </w:rPr>
        <w:t xml:space="preserve"> </w:t>
      </w:r>
    </w:p>
    <w:p w:rsidR="00D16C16" w:rsidRDefault="00D16C16" w:rsidP="00D16C16">
      <w:pPr>
        <w:rPr>
          <w:spacing w:val="1"/>
        </w:rPr>
      </w:pPr>
    </w:p>
    <w:p w:rsidR="00D16C16" w:rsidRDefault="00D16C16" w:rsidP="00AE255E">
      <w:pPr>
        <w:pStyle w:val="ListParagraph"/>
        <w:numPr>
          <w:ilvl w:val="0"/>
          <w:numId w:val="4"/>
        </w:numPr>
        <w:rPr>
          <w:w w:val="102"/>
        </w:rPr>
      </w:pPr>
      <w:r w:rsidRPr="008B5561">
        <w:rPr>
          <w:w w:val="102"/>
        </w:rPr>
        <w:t>T</w:t>
      </w:r>
      <w:r w:rsidRPr="008B5561">
        <w:rPr>
          <w:spacing w:val="1"/>
          <w:w w:val="102"/>
        </w:rPr>
        <w:t>h</w:t>
      </w:r>
      <w:r w:rsidRPr="008B5561">
        <w:rPr>
          <w:w w:val="102"/>
        </w:rPr>
        <w:t>e</w:t>
      </w:r>
      <w:r w:rsidRPr="008B5561">
        <w:rPr>
          <w:spacing w:val="1"/>
        </w:rPr>
        <w:t xml:space="preserve"> </w:t>
      </w:r>
      <w:r w:rsidRPr="008B5561">
        <w:rPr>
          <w:spacing w:val="-1"/>
          <w:w w:val="102"/>
        </w:rPr>
        <w:t xml:space="preserve">offer </w:t>
      </w:r>
      <w:r w:rsidRPr="008B5561">
        <w:rPr>
          <w:spacing w:val="-2"/>
          <w:w w:val="102"/>
        </w:rPr>
        <w:t>i</w:t>
      </w:r>
      <w:r w:rsidRPr="008B5561">
        <w:rPr>
          <w:w w:val="102"/>
        </w:rPr>
        <w:t>s</w:t>
      </w:r>
      <w:r w:rsidRPr="008B5561">
        <w:rPr>
          <w:spacing w:val="2"/>
        </w:rPr>
        <w:t xml:space="preserve"> </w:t>
      </w:r>
      <w:r w:rsidRPr="008B5561">
        <w:rPr>
          <w:w w:val="102"/>
        </w:rPr>
        <w:t>u</w:t>
      </w:r>
      <w:r w:rsidRPr="008B5561">
        <w:rPr>
          <w:spacing w:val="1"/>
          <w:w w:val="102"/>
        </w:rPr>
        <w:t>n</w:t>
      </w:r>
      <w:r w:rsidRPr="008B5561">
        <w:rPr>
          <w:w w:val="102"/>
        </w:rPr>
        <w:t>condi</w:t>
      </w:r>
      <w:r w:rsidRPr="008B5561">
        <w:rPr>
          <w:spacing w:val="-2"/>
          <w:w w:val="102"/>
        </w:rPr>
        <w:t>t</w:t>
      </w:r>
      <w:r w:rsidRPr="008B5561">
        <w:rPr>
          <w:w w:val="102"/>
        </w:rPr>
        <w:t>io</w:t>
      </w:r>
      <w:r w:rsidRPr="008B5561">
        <w:rPr>
          <w:spacing w:val="1"/>
          <w:w w:val="102"/>
        </w:rPr>
        <w:t>n</w:t>
      </w:r>
      <w:r w:rsidRPr="008B5561">
        <w:rPr>
          <w:w w:val="102"/>
        </w:rPr>
        <w:t>al.</w:t>
      </w:r>
    </w:p>
    <w:p w:rsidR="00D16C16" w:rsidRPr="00C11EB6" w:rsidRDefault="00D16C16" w:rsidP="00D16C16"/>
    <w:p w:rsidR="00D16C16" w:rsidRDefault="00D16C16" w:rsidP="00AE255E">
      <w:pPr>
        <w:pStyle w:val="ListParagraph"/>
        <w:numPr>
          <w:ilvl w:val="0"/>
          <w:numId w:val="4"/>
        </w:numPr>
        <w:rPr>
          <w:w w:val="102"/>
        </w:rPr>
      </w:pPr>
      <w:r w:rsidRPr="008B5561">
        <w:rPr>
          <w:w w:val="102"/>
        </w:rPr>
        <w:t>All information provided in the application and in the Annexures is true and correct and all documents accompanying the application are true copies of their respective originals.</w:t>
      </w:r>
    </w:p>
    <w:p w:rsidR="00D16C16" w:rsidRDefault="00D16C16" w:rsidP="00D16C16"/>
    <w:p w:rsidR="00D16C16" w:rsidRDefault="00D16C16" w:rsidP="00AE255E">
      <w:pPr>
        <w:pStyle w:val="ListParagraph"/>
        <w:numPr>
          <w:ilvl w:val="0"/>
          <w:numId w:val="4"/>
        </w:numPr>
      </w:pPr>
      <w:r w:rsidRPr="008B5561">
        <w:rPr>
          <w:w w:val="102"/>
        </w:rPr>
        <w:t>This</w:t>
      </w:r>
      <w:r w:rsidRPr="008B5561">
        <w:rPr>
          <w:spacing w:val="20"/>
        </w:rPr>
        <w:t xml:space="preserve"> </w:t>
      </w:r>
      <w:r w:rsidRPr="008B5561">
        <w:rPr>
          <w:w w:val="102"/>
        </w:rPr>
        <w:t>s</w:t>
      </w:r>
      <w:r w:rsidRPr="008B5561">
        <w:rPr>
          <w:spacing w:val="1"/>
          <w:w w:val="102"/>
        </w:rPr>
        <w:t>t</w:t>
      </w:r>
      <w:r w:rsidRPr="008B5561">
        <w:rPr>
          <w:w w:val="102"/>
        </w:rPr>
        <w:t>a</w:t>
      </w:r>
      <w:r w:rsidRPr="008B5561">
        <w:rPr>
          <w:spacing w:val="1"/>
          <w:w w:val="102"/>
        </w:rPr>
        <w:t>te</w:t>
      </w:r>
      <w:r w:rsidRPr="008B5561">
        <w:rPr>
          <w:spacing w:val="-2"/>
          <w:w w:val="102"/>
        </w:rPr>
        <w:t>m</w:t>
      </w:r>
      <w:r w:rsidRPr="008B5561">
        <w:rPr>
          <w:w w:val="102"/>
        </w:rPr>
        <w:t>ent</w:t>
      </w:r>
      <w:r w:rsidRPr="008B5561">
        <w:rPr>
          <w:spacing w:val="22"/>
        </w:rPr>
        <w:t xml:space="preserve"> </w:t>
      </w:r>
      <w:r w:rsidRPr="008B5561">
        <w:rPr>
          <w:w w:val="102"/>
        </w:rPr>
        <w:t>is</w:t>
      </w:r>
      <w:r w:rsidRPr="008B5561">
        <w:rPr>
          <w:spacing w:val="24"/>
        </w:rPr>
        <w:t xml:space="preserve"> </w:t>
      </w:r>
      <w:r w:rsidRPr="008B5561">
        <w:rPr>
          <w:spacing w:val="-3"/>
          <w:w w:val="102"/>
        </w:rPr>
        <w:t>m</w:t>
      </w:r>
      <w:r w:rsidRPr="008B5561">
        <w:rPr>
          <w:spacing w:val="-1"/>
          <w:w w:val="102"/>
        </w:rPr>
        <w:t>a</w:t>
      </w:r>
      <w:r w:rsidRPr="008B5561">
        <w:rPr>
          <w:w w:val="102"/>
        </w:rPr>
        <w:t>de</w:t>
      </w:r>
      <w:r w:rsidRPr="008B5561">
        <w:rPr>
          <w:spacing w:val="22"/>
        </w:rPr>
        <w:t xml:space="preserve"> </w:t>
      </w:r>
      <w:r w:rsidRPr="008B5561">
        <w:rPr>
          <w:w w:val="102"/>
        </w:rPr>
        <w:t>for</w:t>
      </w:r>
      <w:r w:rsidRPr="008B5561">
        <w:rPr>
          <w:spacing w:val="20"/>
        </w:rPr>
        <w:t xml:space="preserve"> </w:t>
      </w:r>
      <w:r w:rsidRPr="008B5561">
        <w:rPr>
          <w:w w:val="102"/>
        </w:rPr>
        <w:t>the</w:t>
      </w:r>
      <w:r w:rsidRPr="008B5561">
        <w:rPr>
          <w:spacing w:val="20"/>
        </w:rPr>
        <w:t xml:space="preserve"> </w:t>
      </w:r>
      <w:r w:rsidRPr="008B5561">
        <w:rPr>
          <w:w w:val="102"/>
        </w:rPr>
        <w:t>express</w:t>
      </w:r>
      <w:r w:rsidRPr="008B5561">
        <w:rPr>
          <w:spacing w:val="22"/>
        </w:rPr>
        <w:t xml:space="preserve"> </w:t>
      </w:r>
      <w:r w:rsidRPr="008B5561">
        <w:rPr>
          <w:w w:val="102"/>
        </w:rPr>
        <w:t>purpose</w:t>
      </w:r>
      <w:r w:rsidRPr="008B5561">
        <w:rPr>
          <w:spacing w:val="20"/>
        </w:rPr>
        <w:t xml:space="preserve"> </w:t>
      </w:r>
      <w:r w:rsidRPr="008B5561">
        <w:rPr>
          <w:w w:val="102"/>
        </w:rPr>
        <w:t>of</w:t>
      </w:r>
      <w:r w:rsidRPr="008B5561">
        <w:rPr>
          <w:spacing w:val="20"/>
        </w:rPr>
        <w:t xml:space="preserve"> </w:t>
      </w:r>
      <w:r w:rsidRPr="008B5561">
        <w:rPr>
          <w:spacing w:val="1"/>
          <w:w w:val="102"/>
        </w:rPr>
        <w:t>q</w:t>
      </w:r>
      <w:r w:rsidRPr="008B5561">
        <w:rPr>
          <w:w w:val="102"/>
        </w:rPr>
        <w:t>u</w:t>
      </w:r>
      <w:r w:rsidRPr="008B5561">
        <w:rPr>
          <w:spacing w:val="-2"/>
          <w:w w:val="102"/>
        </w:rPr>
        <w:t>a</w:t>
      </w:r>
      <w:r w:rsidRPr="008B5561">
        <w:rPr>
          <w:w w:val="102"/>
        </w:rPr>
        <w:t>lif</w:t>
      </w:r>
      <w:r w:rsidRPr="008B5561">
        <w:rPr>
          <w:spacing w:val="2"/>
          <w:w w:val="102"/>
        </w:rPr>
        <w:t>y</w:t>
      </w:r>
      <w:r w:rsidRPr="008B5561">
        <w:rPr>
          <w:w w:val="102"/>
        </w:rPr>
        <w:t>ing</w:t>
      </w:r>
      <w:r w:rsidRPr="008B5561">
        <w:rPr>
          <w:spacing w:val="20"/>
        </w:rPr>
        <w:t xml:space="preserve"> </w:t>
      </w:r>
      <w:r w:rsidRPr="008B5561">
        <w:rPr>
          <w:w w:val="102"/>
        </w:rPr>
        <w:t>as</w:t>
      </w:r>
      <w:r w:rsidRPr="008B5561">
        <w:rPr>
          <w:spacing w:val="20"/>
        </w:rPr>
        <w:t xml:space="preserve"> </w:t>
      </w:r>
      <w:r w:rsidRPr="008B5561">
        <w:rPr>
          <w:w w:val="102"/>
        </w:rPr>
        <w:t>a</w:t>
      </w:r>
      <w:r w:rsidRPr="008B5561">
        <w:rPr>
          <w:spacing w:val="20"/>
        </w:rPr>
        <w:t xml:space="preserve"> </w:t>
      </w:r>
      <w:r w:rsidRPr="009D03FE">
        <w:t>bidder</w:t>
      </w:r>
      <w:r w:rsidRPr="008B5561">
        <w:rPr>
          <w:spacing w:val="20"/>
        </w:rPr>
        <w:t xml:space="preserve"> </w:t>
      </w:r>
      <w:r w:rsidRPr="008B5561">
        <w:rPr>
          <w:w w:val="102"/>
        </w:rPr>
        <w:t>for</w:t>
      </w:r>
      <w:r w:rsidRPr="008B5561">
        <w:rPr>
          <w:spacing w:val="20"/>
        </w:rPr>
        <w:t xml:space="preserve"> </w:t>
      </w:r>
      <w:r w:rsidRPr="009D03FE">
        <w:t>providing</w:t>
      </w:r>
      <w:r w:rsidRPr="008B5561">
        <w:rPr>
          <w:spacing w:val="20"/>
        </w:rPr>
        <w:t xml:space="preserve"> </w:t>
      </w:r>
      <w:r w:rsidRPr="008B5561">
        <w:rPr>
          <w:w w:val="102"/>
        </w:rPr>
        <w:t>t</w:t>
      </w:r>
      <w:r w:rsidRPr="008B5561">
        <w:rPr>
          <w:spacing w:val="1"/>
          <w:w w:val="102"/>
        </w:rPr>
        <w:t>h</w:t>
      </w:r>
      <w:r w:rsidRPr="008B5561">
        <w:rPr>
          <w:w w:val="102"/>
        </w:rPr>
        <w:t>e services</w:t>
      </w:r>
      <w:r w:rsidRPr="00C11EB6">
        <w:t xml:space="preserve"> as shipping agent for</w:t>
      </w:r>
      <w:r w:rsidRPr="008B5561">
        <w:rPr>
          <w:spacing w:val="20"/>
        </w:rPr>
        <w:t xml:space="preserve"> NCAOR</w:t>
      </w:r>
      <w:r w:rsidRPr="008B5561">
        <w:rPr>
          <w:w w:val="102"/>
        </w:rPr>
        <w:t>.</w:t>
      </w:r>
    </w:p>
    <w:p w:rsidR="00D16C16" w:rsidRDefault="00D16C16" w:rsidP="00D16C16"/>
    <w:p w:rsidR="00D16C16" w:rsidRDefault="00D16C16" w:rsidP="00AE255E">
      <w:pPr>
        <w:pStyle w:val="ListParagraph"/>
        <w:numPr>
          <w:ilvl w:val="0"/>
          <w:numId w:val="4"/>
        </w:numPr>
      </w:pPr>
      <w:r w:rsidRPr="008B5561">
        <w:rPr>
          <w:w w:val="102"/>
        </w:rPr>
        <w:t>I/We</w:t>
      </w:r>
      <w:r w:rsidRPr="008B5561">
        <w:rPr>
          <w:spacing w:val="4"/>
        </w:rPr>
        <w:t xml:space="preserve"> </w:t>
      </w:r>
      <w:r w:rsidRPr="008B5561">
        <w:rPr>
          <w:spacing w:val="1"/>
          <w:w w:val="102"/>
        </w:rPr>
        <w:t>sh</w:t>
      </w:r>
      <w:r w:rsidRPr="008B5561">
        <w:rPr>
          <w:spacing w:val="-2"/>
          <w:w w:val="102"/>
        </w:rPr>
        <w:t>a</w:t>
      </w:r>
      <w:r w:rsidRPr="008B5561">
        <w:rPr>
          <w:spacing w:val="1"/>
          <w:w w:val="102"/>
        </w:rPr>
        <w:t>l</w:t>
      </w:r>
      <w:r w:rsidRPr="008B5561">
        <w:rPr>
          <w:w w:val="102"/>
        </w:rPr>
        <w:t>l</w:t>
      </w:r>
      <w:r w:rsidRPr="008B5561">
        <w:rPr>
          <w:spacing w:val="5"/>
        </w:rPr>
        <w:t xml:space="preserve"> </w:t>
      </w:r>
      <w:r w:rsidRPr="008B5561">
        <w:rPr>
          <w:spacing w:val="-2"/>
          <w:w w:val="102"/>
        </w:rPr>
        <w:t>m</w:t>
      </w:r>
      <w:r w:rsidRPr="008B5561">
        <w:rPr>
          <w:spacing w:val="-1"/>
          <w:w w:val="102"/>
        </w:rPr>
        <w:t>a</w:t>
      </w:r>
      <w:r w:rsidRPr="008B5561">
        <w:rPr>
          <w:spacing w:val="1"/>
          <w:w w:val="102"/>
        </w:rPr>
        <w:t>k</w:t>
      </w:r>
      <w:r w:rsidRPr="008B5561">
        <w:rPr>
          <w:w w:val="102"/>
        </w:rPr>
        <w:t>e</w:t>
      </w:r>
      <w:r w:rsidRPr="008B5561">
        <w:rPr>
          <w:spacing w:val="4"/>
        </w:rPr>
        <w:t xml:space="preserve"> </w:t>
      </w:r>
      <w:r w:rsidRPr="008B5561">
        <w:rPr>
          <w:w w:val="102"/>
        </w:rPr>
        <w:t>a</w:t>
      </w:r>
      <w:r w:rsidRPr="008B5561">
        <w:rPr>
          <w:spacing w:val="1"/>
          <w:w w:val="102"/>
        </w:rPr>
        <w:t>v</w:t>
      </w:r>
      <w:r w:rsidRPr="008B5561">
        <w:rPr>
          <w:w w:val="102"/>
        </w:rPr>
        <w:t>ai</w:t>
      </w:r>
      <w:r w:rsidRPr="008B5561">
        <w:rPr>
          <w:spacing w:val="1"/>
          <w:w w:val="102"/>
        </w:rPr>
        <w:t>la</w:t>
      </w:r>
      <w:r w:rsidRPr="008B5561">
        <w:rPr>
          <w:w w:val="102"/>
        </w:rPr>
        <w:t>b</w:t>
      </w:r>
      <w:r w:rsidRPr="008B5561">
        <w:rPr>
          <w:spacing w:val="-2"/>
          <w:w w:val="102"/>
        </w:rPr>
        <w:t>l</w:t>
      </w:r>
      <w:r w:rsidRPr="008B5561">
        <w:rPr>
          <w:w w:val="102"/>
        </w:rPr>
        <w:t>e</w:t>
      </w:r>
      <w:r w:rsidRPr="008B5561">
        <w:rPr>
          <w:spacing w:val="4"/>
        </w:rPr>
        <w:t xml:space="preserve"> </w:t>
      </w:r>
      <w:r w:rsidRPr="008B5561">
        <w:rPr>
          <w:w w:val="102"/>
        </w:rPr>
        <w:t>to</w:t>
      </w:r>
      <w:r w:rsidRPr="008B5561">
        <w:rPr>
          <w:spacing w:val="5"/>
        </w:rPr>
        <w:t xml:space="preserve"> </w:t>
      </w:r>
      <w:r w:rsidRPr="008B5561">
        <w:rPr>
          <w:w w:val="102"/>
        </w:rPr>
        <w:t>NCAOR</w:t>
      </w:r>
      <w:r w:rsidRPr="008B5561">
        <w:rPr>
          <w:spacing w:val="6"/>
        </w:rPr>
        <w:t xml:space="preserve"> </w:t>
      </w:r>
      <w:r w:rsidRPr="008B5561">
        <w:rPr>
          <w:w w:val="102"/>
        </w:rPr>
        <w:t>any</w:t>
      </w:r>
      <w:r w:rsidRPr="008B5561">
        <w:rPr>
          <w:spacing w:val="5"/>
        </w:rPr>
        <w:t xml:space="preserve"> </w:t>
      </w:r>
      <w:r w:rsidRPr="008B5561">
        <w:rPr>
          <w:w w:val="102"/>
          <w:u w:val="single"/>
        </w:rPr>
        <w:t>ad</w:t>
      </w:r>
      <w:r w:rsidRPr="008B5561">
        <w:rPr>
          <w:spacing w:val="1"/>
          <w:w w:val="102"/>
          <w:u w:val="single"/>
        </w:rPr>
        <w:t>d</w:t>
      </w:r>
      <w:r w:rsidRPr="008B5561">
        <w:rPr>
          <w:w w:val="102"/>
          <w:u w:val="single"/>
        </w:rPr>
        <w:t>itional</w:t>
      </w:r>
      <w:r w:rsidRPr="008B5561">
        <w:rPr>
          <w:spacing w:val="5"/>
          <w:u w:val="single"/>
        </w:rPr>
        <w:t xml:space="preserve"> </w:t>
      </w:r>
      <w:r w:rsidRPr="008B5561">
        <w:rPr>
          <w:w w:val="102"/>
          <w:u w:val="single"/>
        </w:rPr>
        <w:t>inf</w:t>
      </w:r>
      <w:r w:rsidRPr="008B5561">
        <w:rPr>
          <w:spacing w:val="1"/>
          <w:w w:val="102"/>
          <w:u w:val="single"/>
        </w:rPr>
        <w:t>o</w:t>
      </w:r>
      <w:r w:rsidRPr="008B5561">
        <w:rPr>
          <w:spacing w:val="2"/>
          <w:w w:val="102"/>
          <w:u w:val="single"/>
        </w:rPr>
        <w:t>r</w:t>
      </w:r>
      <w:r w:rsidRPr="008B5561">
        <w:rPr>
          <w:spacing w:val="-4"/>
          <w:w w:val="102"/>
          <w:u w:val="single"/>
        </w:rPr>
        <w:t>m</w:t>
      </w:r>
      <w:r w:rsidRPr="008B5561">
        <w:rPr>
          <w:w w:val="102"/>
          <w:u w:val="single"/>
        </w:rPr>
        <w:t>a</w:t>
      </w:r>
      <w:r w:rsidRPr="008B5561">
        <w:rPr>
          <w:spacing w:val="1"/>
          <w:w w:val="102"/>
          <w:u w:val="single"/>
        </w:rPr>
        <w:t>t</w:t>
      </w:r>
      <w:r w:rsidRPr="008B5561">
        <w:rPr>
          <w:w w:val="102"/>
          <w:u w:val="single"/>
        </w:rPr>
        <w:t>ion</w:t>
      </w:r>
      <w:r w:rsidRPr="008B5561">
        <w:rPr>
          <w:spacing w:val="4"/>
        </w:rPr>
        <w:t xml:space="preserve"> </w:t>
      </w:r>
      <w:r w:rsidRPr="008B5561">
        <w:rPr>
          <w:w w:val="102"/>
        </w:rPr>
        <w:t>it</w:t>
      </w:r>
      <w:r w:rsidRPr="008B5561">
        <w:rPr>
          <w:spacing w:val="6"/>
        </w:rPr>
        <w:t xml:space="preserve"> </w:t>
      </w:r>
      <w:r w:rsidRPr="008B5561">
        <w:rPr>
          <w:spacing w:val="-3"/>
          <w:w w:val="102"/>
        </w:rPr>
        <w:t>m</w:t>
      </w:r>
      <w:r w:rsidRPr="008B5561">
        <w:rPr>
          <w:spacing w:val="-1"/>
          <w:w w:val="102"/>
        </w:rPr>
        <w:t>a</w:t>
      </w:r>
      <w:r w:rsidRPr="00F751FF">
        <w:rPr>
          <w:w w:val="102"/>
        </w:rPr>
        <w:t>y</w:t>
      </w:r>
      <w:r w:rsidRPr="00F751FF">
        <w:rPr>
          <w:spacing w:val="6"/>
        </w:rPr>
        <w:t xml:space="preserve"> </w:t>
      </w:r>
      <w:r w:rsidRPr="00F751FF">
        <w:rPr>
          <w:w w:val="102"/>
        </w:rPr>
        <w:t>f</w:t>
      </w:r>
      <w:r w:rsidRPr="00F751FF">
        <w:rPr>
          <w:spacing w:val="-2"/>
          <w:w w:val="102"/>
        </w:rPr>
        <w:t>i</w:t>
      </w:r>
      <w:r w:rsidRPr="00F751FF">
        <w:rPr>
          <w:spacing w:val="1"/>
          <w:w w:val="102"/>
        </w:rPr>
        <w:t>n</w:t>
      </w:r>
      <w:r w:rsidRPr="00F751FF">
        <w:rPr>
          <w:w w:val="102"/>
        </w:rPr>
        <w:t>d nec</w:t>
      </w:r>
      <w:r w:rsidRPr="00F751FF">
        <w:rPr>
          <w:spacing w:val="-2"/>
          <w:w w:val="102"/>
        </w:rPr>
        <w:t>e</w:t>
      </w:r>
      <w:r w:rsidRPr="00F751FF">
        <w:rPr>
          <w:w w:val="102"/>
        </w:rPr>
        <w:t>ssary</w:t>
      </w:r>
      <w:r w:rsidRPr="00F751FF">
        <w:rPr>
          <w:spacing w:val="4"/>
        </w:rPr>
        <w:t xml:space="preserve"> </w:t>
      </w:r>
      <w:r w:rsidRPr="00F751FF">
        <w:rPr>
          <w:w w:val="102"/>
        </w:rPr>
        <w:t>or</w:t>
      </w:r>
      <w:r w:rsidRPr="00F751FF">
        <w:rPr>
          <w:spacing w:val="1"/>
        </w:rPr>
        <w:t xml:space="preserve"> </w:t>
      </w:r>
      <w:r w:rsidRPr="00F751FF">
        <w:rPr>
          <w:w w:val="102"/>
        </w:rPr>
        <w:t>require</w:t>
      </w:r>
      <w:r w:rsidRPr="00F751FF">
        <w:rPr>
          <w:spacing w:val="2"/>
        </w:rPr>
        <w:t xml:space="preserve"> </w:t>
      </w:r>
      <w:r w:rsidRPr="00F751FF">
        <w:rPr>
          <w:spacing w:val="-2"/>
          <w:w w:val="102"/>
        </w:rPr>
        <w:t>t</w:t>
      </w:r>
      <w:r w:rsidRPr="00F751FF">
        <w:rPr>
          <w:w w:val="102"/>
        </w:rPr>
        <w:t>o</w:t>
      </w:r>
      <w:r w:rsidRPr="00F751FF">
        <w:rPr>
          <w:spacing w:val="3"/>
        </w:rPr>
        <w:t xml:space="preserve"> </w:t>
      </w:r>
      <w:r w:rsidRPr="00F751FF">
        <w:rPr>
          <w:w w:val="102"/>
        </w:rPr>
        <w:t>suppl</w:t>
      </w:r>
      <w:r w:rsidRPr="00F751FF">
        <w:rPr>
          <w:spacing w:val="2"/>
          <w:w w:val="102"/>
        </w:rPr>
        <w:t>e</w:t>
      </w:r>
      <w:r w:rsidRPr="00F751FF">
        <w:rPr>
          <w:spacing w:val="-3"/>
          <w:w w:val="102"/>
        </w:rPr>
        <w:t>m</w:t>
      </w:r>
      <w:r w:rsidRPr="00F751FF">
        <w:rPr>
          <w:w w:val="102"/>
        </w:rPr>
        <w:t>ent</w:t>
      </w:r>
      <w:r w:rsidRPr="00F751FF">
        <w:rPr>
          <w:spacing w:val="1"/>
        </w:rPr>
        <w:t xml:space="preserve"> </w:t>
      </w:r>
      <w:r w:rsidRPr="00F751FF">
        <w:rPr>
          <w:spacing w:val="1"/>
          <w:w w:val="102"/>
        </w:rPr>
        <w:t>o</w:t>
      </w:r>
      <w:r w:rsidRPr="00F751FF">
        <w:rPr>
          <w:w w:val="102"/>
        </w:rPr>
        <w:t>r</w:t>
      </w:r>
      <w:r w:rsidRPr="00F751FF">
        <w:rPr>
          <w:spacing w:val="2"/>
        </w:rPr>
        <w:t xml:space="preserve"> </w:t>
      </w:r>
      <w:r w:rsidRPr="00F751FF">
        <w:rPr>
          <w:w w:val="102"/>
        </w:rPr>
        <w:t>aut</w:t>
      </w:r>
      <w:r w:rsidRPr="00F751FF">
        <w:rPr>
          <w:spacing w:val="2"/>
          <w:w w:val="102"/>
        </w:rPr>
        <w:t>h</w:t>
      </w:r>
      <w:r w:rsidRPr="00F751FF">
        <w:rPr>
          <w:w w:val="102"/>
        </w:rPr>
        <w:t>enticate</w:t>
      </w:r>
      <w:r w:rsidRPr="00F751FF">
        <w:rPr>
          <w:spacing w:val="1"/>
        </w:rPr>
        <w:t xml:space="preserve"> </w:t>
      </w:r>
      <w:r w:rsidRPr="00F751FF">
        <w:rPr>
          <w:w w:val="102"/>
        </w:rPr>
        <w:t>t</w:t>
      </w:r>
      <w:r w:rsidRPr="00F751FF">
        <w:rPr>
          <w:spacing w:val="1"/>
          <w:w w:val="102"/>
        </w:rPr>
        <w:t>h</w:t>
      </w:r>
      <w:r w:rsidRPr="00F751FF">
        <w:rPr>
          <w:w w:val="102"/>
        </w:rPr>
        <w:t>e</w:t>
      </w:r>
      <w:r w:rsidRPr="00F751FF">
        <w:rPr>
          <w:spacing w:val="1"/>
        </w:rPr>
        <w:t xml:space="preserve"> </w:t>
      </w:r>
      <w:r w:rsidRPr="00F751FF">
        <w:rPr>
          <w:w w:val="102"/>
        </w:rPr>
        <w:t>qual</w:t>
      </w:r>
      <w:r w:rsidRPr="00F751FF">
        <w:rPr>
          <w:spacing w:val="-2"/>
          <w:w w:val="102"/>
        </w:rPr>
        <w:t>i</w:t>
      </w:r>
      <w:r w:rsidRPr="00F751FF">
        <w:rPr>
          <w:spacing w:val="2"/>
          <w:w w:val="102"/>
        </w:rPr>
        <w:t>f</w:t>
      </w:r>
      <w:r w:rsidRPr="00F751FF">
        <w:rPr>
          <w:w w:val="102"/>
        </w:rPr>
        <w:t>ication</w:t>
      </w:r>
      <w:r w:rsidRPr="00F751FF">
        <w:rPr>
          <w:spacing w:val="1"/>
        </w:rPr>
        <w:t xml:space="preserve"> </w:t>
      </w:r>
      <w:r w:rsidRPr="00F751FF">
        <w:rPr>
          <w:w w:val="102"/>
        </w:rPr>
        <w:t>state</w:t>
      </w:r>
      <w:r w:rsidRPr="00F751FF">
        <w:rPr>
          <w:spacing w:val="-3"/>
          <w:w w:val="102"/>
        </w:rPr>
        <w:t>m</w:t>
      </w:r>
      <w:r w:rsidRPr="00F751FF">
        <w:rPr>
          <w:w w:val="102"/>
        </w:rPr>
        <w:t>e</w:t>
      </w:r>
      <w:r w:rsidRPr="00F751FF">
        <w:rPr>
          <w:spacing w:val="1"/>
          <w:w w:val="102"/>
        </w:rPr>
        <w:t>n</w:t>
      </w:r>
      <w:r w:rsidRPr="00F751FF">
        <w:rPr>
          <w:w w:val="102"/>
        </w:rPr>
        <w:t>t.</w:t>
      </w:r>
    </w:p>
    <w:p w:rsidR="00D16C16" w:rsidRDefault="00D16C16" w:rsidP="00D16C16"/>
    <w:p w:rsidR="00D16C16" w:rsidRDefault="00D16C16" w:rsidP="00AE255E">
      <w:pPr>
        <w:pStyle w:val="ListParagraph"/>
        <w:numPr>
          <w:ilvl w:val="0"/>
          <w:numId w:val="4"/>
        </w:numPr>
      </w:pPr>
      <w:r w:rsidRPr="008B5561">
        <w:rPr>
          <w:w w:val="102"/>
        </w:rPr>
        <w:t>I/We</w:t>
      </w:r>
      <w:r w:rsidRPr="00C11EB6">
        <w:t xml:space="preserve"> </w:t>
      </w:r>
      <w:r w:rsidRPr="008B5561">
        <w:rPr>
          <w:spacing w:val="-24"/>
        </w:rPr>
        <w:t xml:space="preserve"> </w:t>
      </w:r>
      <w:r w:rsidRPr="008B5561">
        <w:rPr>
          <w:w w:val="102"/>
        </w:rPr>
        <w:t>ack</w:t>
      </w:r>
      <w:r w:rsidRPr="008B5561">
        <w:rPr>
          <w:spacing w:val="1"/>
          <w:w w:val="102"/>
        </w:rPr>
        <w:t>n</w:t>
      </w:r>
      <w:r w:rsidRPr="008B5561">
        <w:rPr>
          <w:w w:val="102"/>
        </w:rPr>
        <w:t>owled</w:t>
      </w:r>
      <w:r w:rsidRPr="008B5561">
        <w:rPr>
          <w:spacing w:val="1"/>
          <w:w w:val="102"/>
        </w:rPr>
        <w:t>g</w:t>
      </w:r>
      <w:r w:rsidRPr="008B5561">
        <w:rPr>
          <w:w w:val="102"/>
        </w:rPr>
        <w:t>e</w:t>
      </w:r>
      <w:r w:rsidRPr="00C11EB6">
        <w:t xml:space="preserve"> </w:t>
      </w:r>
      <w:r w:rsidRPr="008B5561">
        <w:rPr>
          <w:spacing w:val="-25"/>
        </w:rPr>
        <w:t xml:space="preserve"> </w:t>
      </w:r>
      <w:r w:rsidRPr="008B5561">
        <w:rPr>
          <w:w w:val="102"/>
        </w:rPr>
        <w:t>t</w:t>
      </w:r>
      <w:r w:rsidRPr="008B5561">
        <w:rPr>
          <w:spacing w:val="1"/>
          <w:w w:val="102"/>
        </w:rPr>
        <w:t>h</w:t>
      </w:r>
      <w:r w:rsidRPr="008B5561">
        <w:rPr>
          <w:w w:val="102"/>
        </w:rPr>
        <w:t>e</w:t>
      </w:r>
      <w:r w:rsidRPr="00C11EB6">
        <w:t xml:space="preserve"> </w:t>
      </w:r>
      <w:r w:rsidRPr="008B5561">
        <w:rPr>
          <w:spacing w:val="-25"/>
        </w:rPr>
        <w:t xml:space="preserve"> </w:t>
      </w:r>
      <w:r w:rsidRPr="008B5561">
        <w:rPr>
          <w:w w:val="102"/>
        </w:rPr>
        <w:t>right</w:t>
      </w:r>
      <w:r w:rsidRPr="00C11EB6">
        <w:t xml:space="preserve"> </w:t>
      </w:r>
      <w:r w:rsidRPr="008B5561">
        <w:rPr>
          <w:spacing w:val="-24"/>
        </w:rPr>
        <w:t xml:space="preserve"> </w:t>
      </w:r>
      <w:r w:rsidRPr="008B5561">
        <w:rPr>
          <w:w w:val="102"/>
        </w:rPr>
        <w:t>of</w:t>
      </w:r>
      <w:r w:rsidRPr="00C11EB6">
        <w:t xml:space="preserve"> </w:t>
      </w:r>
      <w:r w:rsidRPr="008B5561">
        <w:rPr>
          <w:spacing w:val="-25"/>
        </w:rPr>
        <w:t xml:space="preserve"> </w:t>
      </w:r>
      <w:r w:rsidRPr="008B5561">
        <w:rPr>
          <w:w w:val="102"/>
        </w:rPr>
        <w:t>NCAOR</w:t>
      </w:r>
      <w:r w:rsidRPr="00C11EB6">
        <w:t xml:space="preserve"> </w:t>
      </w:r>
      <w:r w:rsidRPr="008B5561">
        <w:rPr>
          <w:spacing w:val="-21"/>
        </w:rPr>
        <w:t xml:space="preserve"> </w:t>
      </w:r>
      <w:r w:rsidRPr="008B5561">
        <w:rPr>
          <w:spacing w:val="-3"/>
          <w:w w:val="102"/>
        </w:rPr>
        <w:t>t</w:t>
      </w:r>
      <w:r w:rsidRPr="008B5561">
        <w:rPr>
          <w:w w:val="102"/>
        </w:rPr>
        <w:t>o</w:t>
      </w:r>
      <w:r w:rsidRPr="00C11EB6">
        <w:t xml:space="preserve"> </w:t>
      </w:r>
      <w:r w:rsidRPr="008B5561">
        <w:rPr>
          <w:spacing w:val="-24"/>
        </w:rPr>
        <w:t xml:space="preserve"> </w:t>
      </w:r>
      <w:r w:rsidRPr="008B5561">
        <w:rPr>
          <w:w w:val="102"/>
        </w:rPr>
        <w:t>reject</w:t>
      </w:r>
      <w:r w:rsidRPr="00C11EB6">
        <w:t xml:space="preserve"> </w:t>
      </w:r>
      <w:r w:rsidRPr="008B5561">
        <w:rPr>
          <w:spacing w:val="-25"/>
        </w:rPr>
        <w:t xml:space="preserve"> </w:t>
      </w:r>
      <w:r w:rsidRPr="008B5561">
        <w:rPr>
          <w:w w:val="102"/>
        </w:rPr>
        <w:t>our</w:t>
      </w:r>
      <w:r w:rsidRPr="00C11EB6">
        <w:t xml:space="preserve"> </w:t>
      </w:r>
      <w:r w:rsidRPr="008B5561">
        <w:rPr>
          <w:spacing w:val="-22"/>
        </w:rPr>
        <w:t xml:space="preserve"> a</w:t>
      </w:r>
      <w:r w:rsidRPr="008B5561">
        <w:rPr>
          <w:w w:val="102"/>
        </w:rPr>
        <w:t>p</w:t>
      </w:r>
      <w:r w:rsidRPr="008B5561">
        <w:rPr>
          <w:spacing w:val="1"/>
          <w:w w:val="102"/>
        </w:rPr>
        <w:t>p</w:t>
      </w:r>
      <w:r w:rsidRPr="008B5561">
        <w:rPr>
          <w:spacing w:val="-2"/>
          <w:w w:val="102"/>
        </w:rPr>
        <w:t>l</w:t>
      </w:r>
      <w:r w:rsidRPr="008B5561">
        <w:rPr>
          <w:w w:val="102"/>
        </w:rPr>
        <w:t>ica</w:t>
      </w:r>
      <w:r w:rsidRPr="008B5561">
        <w:rPr>
          <w:spacing w:val="-2"/>
          <w:w w:val="102"/>
        </w:rPr>
        <w:t>t</w:t>
      </w:r>
      <w:r w:rsidRPr="008B5561">
        <w:rPr>
          <w:w w:val="102"/>
        </w:rPr>
        <w:t>ion</w:t>
      </w:r>
      <w:r w:rsidRPr="00C11EB6">
        <w:t xml:space="preserve"> </w:t>
      </w:r>
      <w:r w:rsidRPr="008B5561">
        <w:rPr>
          <w:spacing w:val="-23"/>
        </w:rPr>
        <w:t xml:space="preserve"> </w:t>
      </w:r>
      <w:r w:rsidRPr="008B5561">
        <w:rPr>
          <w:w w:val="102"/>
        </w:rPr>
        <w:t>witho</w:t>
      </w:r>
      <w:r w:rsidRPr="008B5561">
        <w:rPr>
          <w:spacing w:val="1"/>
          <w:w w:val="102"/>
        </w:rPr>
        <w:t>u</w:t>
      </w:r>
      <w:r w:rsidRPr="008B5561">
        <w:rPr>
          <w:w w:val="102"/>
        </w:rPr>
        <w:t>t assig</w:t>
      </w:r>
      <w:r w:rsidRPr="008B5561">
        <w:rPr>
          <w:spacing w:val="1"/>
          <w:w w:val="102"/>
        </w:rPr>
        <w:t>n</w:t>
      </w:r>
      <w:r w:rsidRPr="008B5561">
        <w:rPr>
          <w:w w:val="102"/>
        </w:rPr>
        <w:t>ing</w:t>
      </w:r>
      <w:r w:rsidRPr="00C11EB6">
        <w:t xml:space="preserve"> </w:t>
      </w:r>
      <w:r w:rsidRPr="008B5561">
        <w:rPr>
          <w:spacing w:val="-19"/>
        </w:rPr>
        <w:t xml:space="preserve"> </w:t>
      </w:r>
      <w:r w:rsidRPr="008B5561">
        <w:rPr>
          <w:w w:val="102"/>
        </w:rPr>
        <w:t>a</w:t>
      </w:r>
      <w:r w:rsidRPr="008B5561">
        <w:rPr>
          <w:spacing w:val="-1"/>
          <w:w w:val="102"/>
        </w:rPr>
        <w:t>n</w:t>
      </w:r>
      <w:r w:rsidRPr="008B5561">
        <w:rPr>
          <w:w w:val="102"/>
        </w:rPr>
        <w:t>y</w:t>
      </w:r>
      <w:r w:rsidRPr="00C11EB6">
        <w:t xml:space="preserve"> </w:t>
      </w:r>
      <w:r w:rsidRPr="008B5561">
        <w:rPr>
          <w:spacing w:val="-16"/>
        </w:rPr>
        <w:t xml:space="preserve"> </w:t>
      </w:r>
      <w:r w:rsidRPr="008B5561">
        <w:rPr>
          <w:w w:val="102"/>
        </w:rPr>
        <w:t>r</w:t>
      </w:r>
      <w:r w:rsidRPr="008B5561">
        <w:rPr>
          <w:spacing w:val="-2"/>
          <w:w w:val="102"/>
        </w:rPr>
        <w:t>e</w:t>
      </w:r>
      <w:r w:rsidRPr="008B5561">
        <w:rPr>
          <w:w w:val="102"/>
        </w:rPr>
        <w:t>ason</w:t>
      </w:r>
      <w:r w:rsidRPr="00C11EB6">
        <w:t xml:space="preserve"> </w:t>
      </w:r>
      <w:r w:rsidRPr="008B5561">
        <w:rPr>
          <w:spacing w:val="-19"/>
        </w:rPr>
        <w:t xml:space="preserve"> </w:t>
      </w:r>
      <w:r w:rsidRPr="008B5561">
        <w:rPr>
          <w:w w:val="102"/>
        </w:rPr>
        <w:t>or</w:t>
      </w:r>
      <w:r w:rsidRPr="00C11EB6">
        <w:t xml:space="preserve"> </w:t>
      </w:r>
      <w:r w:rsidRPr="008B5561">
        <w:rPr>
          <w:spacing w:val="-19"/>
        </w:rPr>
        <w:t xml:space="preserve"> </w:t>
      </w:r>
      <w:r w:rsidRPr="008B5561">
        <w:rPr>
          <w:w w:val="102"/>
        </w:rPr>
        <w:t>otherwise</w:t>
      </w:r>
      <w:r w:rsidRPr="00C11EB6">
        <w:t xml:space="preserve"> </w:t>
      </w:r>
      <w:r w:rsidRPr="008B5561">
        <w:rPr>
          <w:spacing w:val="-19"/>
        </w:rPr>
        <w:t xml:space="preserve"> </w:t>
      </w:r>
      <w:r w:rsidRPr="008B5561">
        <w:rPr>
          <w:w w:val="102"/>
        </w:rPr>
        <w:t>and</w:t>
      </w:r>
      <w:r w:rsidRPr="00C11EB6">
        <w:t xml:space="preserve"> </w:t>
      </w:r>
      <w:r w:rsidRPr="008B5561">
        <w:rPr>
          <w:spacing w:val="-18"/>
        </w:rPr>
        <w:t xml:space="preserve"> </w:t>
      </w:r>
      <w:r w:rsidRPr="008B5561">
        <w:rPr>
          <w:w w:val="102"/>
        </w:rPr>
        <w:t>he</w:t>
      </w:r>
      <w:r w:rsidRPr="008B5561">
        <w:rPr>
          <w:spacing w:val="2"/>
          <w:w w:val="102"/>
        </w:rPr>
        <w:t>r</w:t>
      </w:r>
      <w:r w:rsidRPr="008B5561">
        <w:rPr>
          <w:spacing w:val="-2"/>
          <w:w w:val="102"/>
        </w:rPr>
        <w:t>e</w:t>
      </w:r>
      <w:r w:rsidRPr="008B5561">
        <w:rPr>
          <w:w w:val="102"/>
        </w:rPr>
        <w:t>by</w:t>
      </w:r>
      <w:r w:rsidRPr="00C11EB6">
        <w:t xml:space="preserve"> </w:t>
      </w:r>
      <w:r w:rsidRPr="008B5561">
        <w:rPr>
          <w:spacing w:val="-18"/>
        </w:rPr>
        <w:t xml:space="preserve"> </w:t>
      </w:r>
      <w:r w:rsidRPr="008B5561">
        <w:rPr>
          <w:w w:val="102"/>
        </w:rPr>
        <w:t>wai</w:t>
      </w:r>
      <w:r w:rsidRPr="008B5561">
        <w:rPr>
          <w:spacing w:val="1"/>
          <w:w w:val="102"/>
        </w:rPr>
        <w:t>v</w:t>
      </w:r>
      <w:r w:rsidRPr="008B5561">
        <w:rPr>
          <w:w w:val="102"/>
        </w:rPr>
        <w:t>e, to the fullest extent permitted by applicable law,</w:t>
      </w:r>
      <w:r w:rsidRPr="00C11EB6">
        <w:t xml:space="preserve"> </w:t>
      </w:r>
      <w:r w:rsidRPr="008B5561">
        <w:rPr>
          <w:spacing w:val="-19"/>
        </w:rPr>
        <w:t xml:space="preserve"> </w:t>
      </w:r>
      <w:r w:rsidRPr="008B5561">
        <w:rPr>
          <w:w w:val="102"/>
        </w:rPr>
        <w:t>our</w:t>
      </w:r>
      <w:r w:rsidRPr="00C11EB6">
        <w:t xml:space="preserve"> </w:t>
      </w:r>
      <w:r w:rsidRPr="008B5561">
        <w:rPr>
          <w:spacing w:val="-19"/>
        </w:rPr>
        <w:t xml:space="preserve"> </w:t>
      </w:r>
      <w:r w:rsidRPr="008B5561">
        <w:rPr>
          <w:w w:val="102"/>
        </w:rPr>
        <w:t>right</w:t>
      </w:r>
      <w:r w:rsidRPr="00C11EB6">
        <w:t xml:space="preserve"> </w:t>
      </w:r>
      <w:r w:rsidRPr="008B5561">
        <w:rPr>
          <w:spacing w:val="-19"/>
        </w:rPr>
        <w:t xml:space="preserve"> </w:t>
      </w:r>
      <w:r w:rsidRPr="008B5561">
        <w:rPr>
          <w:w w:val="102"/>
        </w:rPr>
        <w:t>to</w:t>
      </w:r>
      <w:r w:rsidRPr="00C11EB6">
        <w:t xml:space="preserve"> </w:t>
      </w:r>
      <w:r w:rsidRPr="008B5561">
        <w:rPr>
          <w:spacing w:val="-18"/>
        </w:rPr>
        <w:t xml:space="preserve"> </w:t>
      </w:r>
      <w:r w:rsidRPr="008B5561">
        <w:rPr>
          <w:w w:val="102"/>
        </w:rPr>
        <w:t>c</w:t>
      </w:r>
      <w:r w:rsidRPr="008B5561">
        <w:rPr>
          <w:spacing w:val="1"/>
          <w:w w:val="102"/>
        </w:rPr>
        <w:t>h</w:t>
      </w:r>
      <w:r w:rsidRPr="008B5561">
        <w:rPr>
          <w:w w:val="102"/>
        </w:rPr>
        <w:t>allen</w:t>
      </w:r>
      <w:r w:rsidRPr="008B5561">
        <w:rPr>
          <w:spacing w:val="1"/>
          <w:w w:val="102"/>
        </w:rPr>
        <w:t>g</w:t>
      </w:r>
      <w:r w:rsidRPr="008B5561">
        <w:rPr>
          <w:w w:val="102"/>
        </w:rPr>
        <w:t>e</w:t>
      </w:r>
      <w:r w:rsidRPr="00C11EB6">
        <w:t xml:space="preserve"> </w:t>
      </w:r>
      <w:r w:rsidRPr="008B5561">
        <w:rPr>
          <w:spacing w:val="-19"/>
        </w:rPr>
        <w:t xml:space="preserve"> </w:t>
      </w:r>
      <w:r w:rsidRPr="008B5561">
        <w:rPr>
          <w:w w:val="102"/>
        </w:rPr>
        <w:t>t</w:t>
      </w:r>
      <w:r w:rsidRPr="008B5561">
        <w:rPr>
          <w:spacing w:val="1"/>
          <w:w w:val="102"/>
        </w:rPr>
        <w:t>h</w:t>
      </w:r>
      <w:r w:rsidRPr="008B5561">
        <w:rPr>
          <w:w w:val="102"/>
        </w:rPr>
        <w:t>e s</w:t>
      </w:r>
      <w:r w:rsidRPr="008B5561">
        <w:rPr>
          <w:spacing w:val="2"/>
          <w:w w:val="102"/>
        </w:rPr>
        <w:t>a</w:t>
      </w:r>
      <w:r w:rsidRPr="008B5561">
        <w:rPr>
          <w:spacing w:val="-3"/>
          <w:w w:val="102"/>
        </w:rPr>
        <w:t>m</w:t>
      </w:r>
      <w:r w:rsidRPr="008B5561">
        <w:rPr>
          <w:w w:val="102"/>
        </w:rPr>
        <w:t>e</w:t>
      </w:r>
      <w:r w:rsidRPr="008B5561">
        <w:rPr>
          <w:spacing w:val="2"/>
        </w:rPr>
        <w:t xml:space="preserve"> </w:t>
      </w:r>
      <w:r w:rsidRPr="008B5561">
        <w:rPr>
          <w:w w:val="102"/>
        </w:rPr>
        <w:t>on</w:t>
      </w:r>
      <w:r w:rsidRPr="008B5561">
        <w:rPr>
          <w:spacing w:val="2"/>
        </w:rPr>
        <w:t xml:space="preserve"> </w:t>
      </w:r>
      <w:r w:rsidRPr="008B5561">
        <w:rPr>
          <w:w w:val="102"/>
        </w:rPr>
        <w:t>any</w:t>
      </w:r>
      <w:r w:rsidRPr="008B5561">
        <w:rPr>
          <w:spacing w:val="3"/>
        </w:rPr>
        <w:t xml:space="preserve"> </w:t>
      </w:r>
      <w:r w:rsidRPr="008B5561">
        <w:rPr>
          <w:spacing w:val="1"/>
          <w:w w:val="102"/>
        </w:rPr>
        <w:t>a</w:t>
      </w:r>
      <w:r w:rsidRPr="008B5561">
        <w:rPr>
          <w:spacing w:val="-2"/>
          <w:w w:val="102"/>
        </w:rPr>
        <w:t>c</w:t>
      </w:r>
      <w:r w:rsidRPr="008B5561">
        <w:rPr>
          <w:w w:val="102"/>
        </w:rPr>
        <w:t>cou</w:t>
      </w:r>
      <w:r w:rsidRPr="008B5561">
        <w:rPr>
          <w:spacing w:val="1"/>
          <w:w w:val="102"/>
        </w:rPr>
        <w:t>n</w:t>
      </w:r>
      <w:r w:rsidRPr="008B5561">
        <w:rPr>
          <w:w w:val="102"/>
        </w:rPr>
        <w:t>t</w:t>
      </w:r>
      <w:r w:rsidRPr="008B5561">
        <w:rPr>
          <w:spacing w:val="1"/>
        </w:rPr>
        <w:t xml:space="preserve"> </w:t>
      </w:r>
      <w:r w:rsidRPr="008B5561">
        <w:rPr>
          <w:spacing w:val="1"/>
          <w:w w:val="102"/>
        </w:rPr>
        <w:t>w</w:t>
      </w:r>
      <w:r w:rsidRPr="008B5561">
        <w:rPr>
          <w:w w:val="102"/>
        </w:rPr>
        <w:t>h</w:t>
      </w:r>
      <w:r w:rsidRPr="008B5561">
        <w:rPr>
          <w:spacing w:val="-2"/>
          <w:w w:val="102"/>
        </w:rPr>
        <w:t>a</w:t>
      </w:r>
      <w:r w:rsidRPr="008B5561">
        <w:rPr>
          <w:w w:val="102"/>
        </w:rPr>
        <w:t>ts</w:t>
      </w:r>
      <w:r w:rsidRPr="008B5561">
        <w:rPr>
          <w:spacing w:val="1"/>
          <w:w w:val="102"/>
        </w:rPr>
        <w:t>o</w:t>
      </w:r>
      <w:r w:rsidRPr="008B5561">
        <w:rPr>
          <w:w w:val="102"/>
        </w:rPr>
        <w:t>e</w:t>
      </w:r>
      <w:r w:rsidRPr="008B5561">
        <w:rPr>
          <w:spacing w:val="1"/>
          <w:w w:val="102"/>
        </w:rPr>
        <w:t>v</w:t>
      </w:r>
      <w:r w:rsidRPr="008B5561">
        <w:rPr>
          <w:w w:val="102"/>
        </w:rPr>
        <w:t>er.</w:t>
      </w:r>
    </w:p>
    <w:p w:rsidR="00D16C16" w:rsidRDefault="00D16C16" w:rsidP="00D16C16"/>
    <w:p w:rsidR="00D16C16" w:rsidRDefault="00D16C16" w:rsidP="00D16C16">
      <w:r w:rsidRPr="00C11EB6">
        <w:rPr>
          <w:w w:val="102"/>
        </w:rPr>
        <w:t>I/ We declare that:</w:t>
      </w:r>
    </w:p>
    <w:p w:rsidR="00D16C16" w:rsidRDefault="00D16C16" w:rsidP="00D16C16">
      <w:pPr>
        <w:rPr>
          <w:w w:val="102"/>
        </w:rPr>
      </w:pPr>
    </w:p>
    <w:p w:rsidR="00D16C16" w:rsidRDefault="00D16C16" w:rsidP="00AE255E">
      <w:pPr>
        <w:pStyle w:val="ListParagraph"/>
        <w:numPr>
          <w:ilvl w:val="0"/>
          <w:numId w:val="4"/>
        </w:numPr>
      </w:pPr>
      <w:r w:rsidRPr="008B5561">
        <w:rPr>
          <w:w w:val="102"/>
        </w:rPr>
        <w:t>I/We  have  examined  and  have  no  reservations  to  the  tender  document, including any addendum issued by NCAOR.</w:t>
      </w:r>
    </w:p>
    <w:p w:rsidR="00D16C16" w:rsidRDefault="00D16C16" w:rsidP="00D16C16"/>
    <w:p w:rsidR="00D16C16" w:rsidRDefault="00D16C16" w:rsidP="00AE255E">
      <w:pPr>
        <w:pStyle w:val="ListParagraph"/>
        <w:numPr>
          <w:ilvl w:val="0"/>
          <w:numId w:val="4"/>
        </w:numPr>
        <w:rPr>
          <w:w w:val="102"/>
        </w:rPr>
      </w:pPr>
      <w:r w:rsidRPr="008B5561">
        <w:rPr>
          <w:w w:val="102"/>
        </w:rPr>
        <w:t>I/We  do  not  have  any  conflict  of  interest that affects the qualification  process of the tender document; and</w:t>
      </w:r>
    </w:p>
    <w:p w:rsidR="00D16C16" w:rsidRDefault="00D16C16" w:rsidP="00D16C16">
      <w:pPr>
        <w:rPr>
          <w:w w:val="102"/>
        </w:rPr>
      </w:pPr>
    </w:p>
    <w:p w:rsidR="00D16C16" w:rsidRDefault="00D16C16" w:rsidP="00AE255E">
      <w:pPr>
        <w:pStyle w:val="ListParagraph"/>
        <w:numPr>
          <w:ilvl w:val="0"/>
          <w:numId w:val="4"/>
        </w:numPr>
      </w:pPr>
      <w:r w:rsidRPr="008B5561">
        <w:rPr>
          <w:w w:val="102"/>
        </w:rPr>
        <w:t>I/We  have  not  directly  or  indirectly  or  through  an  agent  engaged  or indulged  in  any  corrupt  practice,  fraudulent  practice,  coercive  practice, undesirable practice or restrictive practice,  in respect of any tender  or  any  agreement  entered  into with any  other  public sector enterprise or any government, Central or State; and</w:t>
      </w:r>
    </w:p>
    <w:p w:rsidR="00D16C16" w:rsidRDefault="00D16C16" w:rsidP="00D16C16">
      <w:pPr>
        <w:rPr>
          <w:w w:val="102"/>
        </w:rPr>
      </w:pPr>
    </w:p>
    <w:p w:rsidR="00D16C16" w:rsidRDefault="00D16C16" w:rsidP="00D16C16">
      <w:pPr>
        <w:rPr>
          <w:w w:val="102"/>
        </w:rPr>
      </w:pPr>
    </w:p>
    <w:p w:rsidR="00D16C16" w:rsidRDefault="00D16C16" w:rsidP="00AE255E">
      <w:pPr>
        <w:pStyle w:val="ListParagraph"/>
        <w:numPr>
          <w:ilvl w:val="0"/>
          <w:numId w:val="4"/>
        </w:numPr>
      </w:pPr>
      <w:r w:rsidRPr="008B5561">
        <w:rPr>
          <w:w w:val="102"/>
        </w:rPr>
        <w:t>I/We hereby certify that we have taken steps to ensure that  no person acting for us  or  on  our  behalf  has  engaged  or  will  engage  in  any  corrupt  practices, fraudulent  practice,  coercive  practice,  undesirable  practice  or  restrictive practice.</w:t>
      </w:r>
    </w:p>
    <w:p w:rsidR="00D16C16" w:rsidRDefault="00D16C16" w:rsidP="00D16C16">
      <w:pPr>
        <w:rPr>
          <w:w w:val="102"/>
        </w:rPr>
      </w:pPr>
    </w:p>
    <w:p w:rsidR="00D16C16" w:rsidRDefault="00D16C16" w:rsidP="00AE255E">
      <w:pPr>
        <w:pStyle w:val="ListParagraph"/>
        <w:numPr>
          <w:ilvl w:val="0"/>
          <w:numId w:val="4"/>
        </w:numPr>
        <w:rPr>
          <w:w w:val="102"/>
        </w:rPr>
      </w:pPr>
      <w:r w:rsidRPr="008B5561">
        <w:rPr>
          <w:w w:val="102"/>
        </w:rPr>
        <w:t xml:space="preserve">I/We understand that you may cancel the application at any time without assigning any reasons thereof. </w:t>
      </w:r>
    </w:p>
    <w:p w:rsidR="00D16C16" w:rsidRDefault="00D16C16" w:rsidP="00D16C16">
      <w:pPr>
        <w:rPr>
          <w:w w:val="102"/>
        </w:rPr>
      </w:pPr>
    </w:p>
    <w:p w:rsidR="00D16C16" w:rsidRDefault="00D16C16" w:rsidP="00AE255E">
      <w:pPr>
        <w:pStyle w:val="ListParagraph"/>
        <w:numPr>
          <w:ilvl w:val="0"/>
          <w:numId w:val="4"/>
        </w:numPr>
        <w:rPr>
          <w:w w:val="102"/>
        </w:rPr>
      </w:pPr>
      <w:r w:rsidRPr="008B5561">
        <w:rPr>
          <w:w w:val="102"/>
        </w:rPr>
        <w:t>I/We further certify that in regard to matters relating to security and integrity of the country, we have not been charge-sheeted by any agency of the Government or convicted by a Court of Law for any offence committed by us or by any of our Associates.</w:t>
      </w:r>
    </w:p>
    <w:p w:rsidR="00D16C16" w:rsidRDefault="00D16C16" w:rsidP="00D16C16">
      <w:pPr>
        <w:rPr>
          <w:w w:val="102"/>
        </w:rPr>
      </w:pPr>
    </w:p>
    <w:p w:rsidR="00D16C16" w:rsidRDefault="00D16C16" w:rsidP="00AE255E">
      <w:pPr>
        <w:pStyle w:val="ListParagraph"/>
        <w:numPr>
          <w:ilvl w:val="0"/>
          <w:numId w:val="4"/>
        </w:numPr>
        <w:rPr>
          <w:w w:val="102"/>
        </w:rPr>
      </w:pPr>
      <w:r w:rsidRPr="008B5561">
        <w:rPr>
          <w:w w:val="102"/>
        </w:rPr>
        <w:t>I/We undertake that in case due to any change in facts or circumstances during the  bidding  process,  we  are  attracted  by  the  provisions  of  disqualification  in terms of the guidelines referred to above, we shall intimate NCAOR of the same immediately.</w:t>
      </w:r>
    </w:p>
    <w:p w:rsidR="00D16C16" w:rsidRDefault="00D16C16" w:rsidP="00D16C16">
      <w:pPr>
        <w:rPr>
          <w:w w:val="102"/>
        </w:rPr>
      </w:pPr>
    </w:p>
    <w:p w:rsidR="00D16C16" w:rsidRDefault="00D16C16" w:rsidP="00AE255E">
      <w:pPr>
        <w:pStyle w:val="ListParagraph"/>
        <w:numPr>
          <w:ilvl w:val="0"/>
          <w:numId w:val="4"/>
        </w:numPr>
        <w:rPr>
          <w:w w:val="102"/>
        </w:rPr>
      </w:pPr>
      <w:r w:rsidRPr="008B5561">
        <w:rPr>
          <w:w w:val="102"/>
        </w:rPr>
        <w:t>I/We hereby irrevocably waive any right which we may have at any stage at law or howsoever otherwise arising to challenge or question any decision taken by NCAOR in connection with the selection of shipping agent, or in connection with the selection/ bidding Process itself, in respect of the above mentioned service contract and the terms and implementation thereof.</w:t>
      </w:r>
    </w:p>
    <w:p w:rsidR="00D16C16" w:rsidRDefault="00D16C16" w:rsidP="00D16C16">
      <w:pPr>
        <w:rPr>
          <w:w w:val="102"/>
        </w:rPr>
      </w:pPr>
    </w:p>
    <w:p w:rsidR="00D16C16" w:rsidRDefault="00D16C16" w:rsidP="00AE255E">
      <w:pPr>
        <w:pStyle w:val="ListParagraph"/>
        <w:numPr>
          <w:ilvl w:val="0"/>
          <w:numId w:val="4"/>
        </w:numPr>
      </w:pPr>
      <w:r w:rsidRPr="008B5561">
        <w:rPr>
          <w:spacing w:val="-1"/>
          <w:w w:val="102"/>
        </w:rPr>
        <w:t>I/We hereby confirm that we possess functional c</w:t>
      </w:r>
      <w:r w:rsidRPr="0051129C">
        <w:t>ommunication facilities such as telephones with S</w:t>
      </w:r>
      <w:r>
        <w:t xml:space="preserve">TD/ISD, Fax, E-mail and </w:t>
      </w:r>
      <w:r>
        <w:tab/>
        <w:t xml:space="preserve">Mobile </w:t>
      </w:r>
      <w:r w:rsidRPr="0051129C">
        <w:t>phones for the agent’s staff for</w:t>
      </w:r>
      <w:r>
        <w:t xml:space="preserve"> efficient and timely services.</w:t>
      </w:r>
      <w:r w:rsidRPr="0051129C">
        <w:t xml:space="preserve"> </w:t>
      </w:r>
    </w:p>
    <w:p w:rsidR="00D16C16" w:rsidRPr="00C11EB6" w:rsidRDefault="00D16C16" w:rsidP="00D16C16">
      <w:pPr>
        <w:rPr>
          <w:w w:val="102"/>
        </w:rPr>
      </w:pPr>
    </w:p>
    <w:p w:rsidR="00D16C16" w:rsidRDefault="00D16C16" w:rsidP="00D16C16">
      <w:pPr>
        <w:rPr>
          <w:w w:val="102"/>
        </w:rPr>
      </w:pPr>
    </w:p>
    <w:p w:rsidR="00D16C16" w:rsidRDefault="00D16C16" w:rsidP="00D16C16">
      <w:pPr>
        <w:rPr>
          <w:w w:val="102"/>
        </w:rPr>
      </w:pPr>
      <w:r w:rsidRPr="00C11EB6">
        <w:rPr>
          <w:w w:val="102"/>
        </w:rPr>
        <w:t>In witness thereof, I/We submit this offer under and in accordance with the terms of the tender documents.</w:t>
      </w:r>
    </w:p>
    <w:p w:rsidR="00D16C16" w:rsidRDefault="00D16C16" w:rsidP="00D16C16">
      <w:pPr>
        <w:rPr>
          <w:w w:val="102"/>
        </w:rPr>
      </w:pPr>
    </w:p>
    <w:p w:rsidR="00D16C16" w:rsidRDefault="00D16C16" w:rsidP="00D16C16">
      <w:pPr>
        <w:rPr>
          <w:w w:val="102"/>
        </w:rPr>
      </w:pPr>
      <w:r w:rsidRPr="00C11EB6">
        <w:rPr>
          <w:w w:val="102"/>
        </w:rPr>
        <w:t xml:space="preserve">Yours faithfully, </w:t>
      </w:r>
    </w:p>
    <w:p w:rsidR="00D16C16" w:rsidRDefault="00D16C16" w:rsidP="00D16C16">
      <w:pPr>
        <w:rPr>
          <w:w w:val="102"/>
        </w:rPr>
      </w:pPr>
    </w:p>
    <w:p w:rsidR="00D16C16" w:rsidRDefault="00D16C16" w:rsidP="00D16C16">
      <w:pPr>
        <w:rPr>
          <w:w w:val="102"/>
        </w:rPr>
      </w:pPr>
      <w:r w:rsidRPr="00C11EB6">
        <w:rPr>
          <w:w w:val="102"/>
        </w:rPr>
        <w:t>Date:</w:t>
      </w:r>
      <w:r w:rsidRPr="00C11EB6">
        <w:rPr>
          <w:w w:val="102"/>
        </w:rPr>
        <w:tab/>
      </w:r>
      <w:r w:rsidRPr="00C11EB6">
        <w:rPr>
          <w:w w:val="102"/>
        </w:rPr>
        <w:tab/>
      </w:r>
      <w:r w:rsidRPr="00C11EB6">
        <w:rPr>
          <w:w w:val="102"/>
        </w:rPr>
        <w:tab/>
      </w:r>
      <w:r w:rsidRPr="00C11EB6">
        <w:rPr>
          <w:w w:val="102"/>
        </w:rPr>
        <w:tab/>
      </w:r>
      <w:r w:rsidRPr="00C11EB6">
        <w:rPr>
          <w:w w:val="102"/>
        </w:rPr>
        <w:tab/>
        <w:t xml:space="preserve">                          </w:t>
      </w:r>
    </w:p>
    <w:p w:rsidR="00D16C16" w:rsidRDefault="00D16C16" w:rsidP="00D16C16">
      <w:pPr>
        <w:rPr>
          <w:w w:val="102"/>
        </w:rPr>
      </w:pPr>
    </w:p>
    <w:p w:rsidR="00D16C16" w:rsidRDefault="00D16C16" w:rsidP="00D16C16">
      <w:pPr>
        <w:rPr>
          <w:w w:val="102"/>
        </w:rPr>
      </w:pPr>
      <w:r w:rsidRPr="00C11EB6">
        <w:rPr>
          <w:w w:val="102"/>
        </w:rPr>
        <w:t>(Authorized Signatory with Seal/Stamp)</w:t>
      </w:r>
    </w:p>
    <w:p w:rsidR="00D16C16" w:rsidRDefault="00D16C16" w:rsidP="00D16C16">
      <w:pPr>
        <w:rPr>
          <w:w w:val="102"/>
        </w:rPr>
      </w:pPr>
      <w:r w:rsidRPr="00C11EB6">
        <w:rPr>
          <w:w w:val="102"/>
        </w:rPr>
        <w:t>Place:</w:t>
      </w:r>
      <w:r w:rsidRPr="00C11EB6">
        <w:rPr>
          <w:w w:val="102"/>
        </w:rPr>
        <w:tab/>
      </w:r>
      <w:r w:rsidRPr="00C11EB6">
        <w:rPr>
          <w:w w:val="102"/>
        </w:rPr>
        <w:tab/>
      </w:r>
      <w:r w:rsidRPr="00C11EB6">
        <w:rPr>
          <w:w w:val="102"/>
        </w:rPr>
        <w:tab/>
      </w:r>
      <w:r w:rsidRPr="00C11EB6">
        <w:rPr>
          <w:w w:val="102"/>
        </w:rPr>
        <w:tab/>
      </w:r>
      <w:r w:rsidRPr="00C11EB6">
        <w:rPr>
          <w:w w:val="102"/>
        </w:rPr>
        <w:tab/>
      </w:r>
      <w:r w:rsidRPr="00C11EB6">
        <w:rPr>
          <w:w w:val="102"/>
        </w:rPr>
        <w:tab/>
      </w:r>
      <w:r w:rsidRPr="00C11EB6">
        <w:rPr>
          <w:w w:val="102"/>
        </w:rPr>
        <w:tab/>
      </w:r>
      <w:r w:rsidRPr="00C11EB6">
        <w:rPr>
          <w:w w:val="102"/>
        </w:rPr>
        <w:tab/>
      </w:r>
    </w:p>
    <w:p w:rsidR="00D16C16" w:rsidRDefault="00D16C16" w:rsidP="00D16C16">
      <w:pPr>
        <w:rPr>
          <w:w w:val="102"/>
        </w:rPr>
      </w:pPr>
    </w:p>
    <w:p w:rsidR="00D16C16" w:rsidRDefault="00D16C16" w:rsidP="00D16C16">
      <w:pPr>
        <w:rPr>
          <w:w w:val="102"/>
        </w:rPr>
      </w:pPr>
      <w:r w:rsidRPr="00C11EB6">
        <w:rPr>
          <w:w w:val="102"/>
        </w:rPr>
        <w:tab/>
      </w:r>
      <w:r w:rsidRPr="00C11EB6">
        <w:rPr>
          <w:w w:val="102"/>
        </w:rPr>
        <w:tab/>
      </w:r>
      <w:r w:rsidRPr="00C11EB6">
        <w:rPr>
          <w:w w:val="102"/>
        </w:rPr>
        <w:tab/>
      </w:r>
      <w:r w:rsidRPr="00C11EB6">
        <w:rPr>
          <w:w w:val="102"/>
        </w:rPr>
        <w:tab/>
        <w:t xml:space="preserve">   </w:t>
      </w:r>
    </w:p>
    <w:p w:rsidR="00D16C16" w:rsidRDefault="00D16C16" w:rsidP="00D16C16">
      <w:pPr>
        <w:rPr>
          <w:w w:val="102"/>
        </w:rPr>
      </w:pPr>
    </w:p>
    <w:p w:rsidR="00D16C16" w:rsidRDefault="00D16C16" w:rsidP="00D16C16">
      <w:pPr>
        <w:rPr>
          <w:w w:val="102"/>
        </w:rPr>
      </w:pPr>
      <w:r w:rsidRPr="00C11EB6">
        <w:rPr>
          <w:w w:val="102"/>
        </w:rPr>
        <w:t>(Name and Seal of applicant/ Lead Partner)</w:t>
      </w:r>
    </w:p>
    <w:p w:rsidR="00D16C16" w:rsidRPr="003025D0" w:rsidRDefault="00D16C16" w:rsidP="00D16C16">
      <w:pPr>
        <w:pStyle w:val="chapter"/>
        <w:jc w:val="right"/>
      </w:pPr>
      <w:r>
        <w:t>Annexure-III</w:t>
      </w:r>
    </w:p>
    <w:p w:rsidR="00D16C16" w:rsidRDefault="00D16C16" w:rsidP="00D16C16">
      <w:pPr>
        <w:rPr>
          <w:b/>
          <w:bCs/>
          <w:sz w:val="28"/>
          <w:szCs w:val="28"/>
        </w:rPr>
      </w:pPr>
      <w:r w:rsidRPr="00C11EB6">
        <w:rPr>
          <w:b/>
          <w:bCs/>
          <w:sz w:val="28"/>
          <w:szCs w:val="28"/>
        </w:rPr>
        <w:t xml:space="preserve">Price Evaluation Criteria: </w:t>
      </w:r>
    </w:p>
    <w:p w:rsidR="00D16C16" w:rsidRDefault="00D16C16" w:rsidP="00D16C16">
      <w:pPr>
        <w:rPr>
          <w:b/>
          <w:bCs/>
          <w:sz w:val="28"/>
          <w:szCs w:val="28"/>
        </w:rPr>
      </w:pPr>
    </w:p>
    <w:p w:rsidR="00D16C16" w:rsidRPr="00D16C16" w:rsidRDefault="00D16C16" w:rsidP="00AE255E">
      <w:pPr>
        <w:pStyle w:val="ListParagraph"/>
        <w:numPr>
          <w:ilvl w:val="0"/>
          <w:numId w:val="7"/>
        </w:numPr>
      </w:pPr>
      <w:r w:rsidRPr="00D16C16">
        <w:t>Bidders should quote as per the price bid format given below. Any conditional price bid or change in the format will be rejected.</w:t>
      </w:r>
    </w:p>
    <w:p w:rsidR="00D16C16" w:rsidRPr="00D16C16" w:rsidRDefault="00D16C16" w:rsidP="00D16C16">
      <w:pPr>
        <w:pStyle w:val="ListParagraph"/>
      </w:pPr>
      <w:r w:rsidRPr="00D16C16">
        <w:t xml:space="preserve"> </w:t>
      </w:r>
    </w:p>
    <w:p w:rsidR="00D16C16" w:rsidRPr="00D16C16" w:rsidRDefault="00D16C16" w:rsidP="00AE255E">
      <w:pPr>
        <w:pStyle w:val="ListParagraph"/>
        <w:numPr>
          <w:ilvl w:val="0"/>
          <w:numId w:val="7"/>
        </w:numPr>
      </w:pPr>
      <w:r w:rsidRPr="00D16C16">
        <w:t xml:space="preserve">The L1 (Lowest price quote) will be arrived from the total quoted amount (“quote per unit X quantity”) taking into consideration price bid format serial no 1 to </w:t>
      </w:r>
      <w:r w:rsidR="001573C1">
        <w:t>79</w:t>
      </w:r>
    </w:p>
    <w:p w:rsidR="00D16C16" w:rsidRPr="00D16C16" w:rsidRDefault="00D16C16" w:rsidP="00D16C16">
      <w:pPr>
        <w:pStyle w:val="ListParagraph"/>
      </w:pPr>
    </w:p>
    <w:p w:rsidR="00D16C16" w:rsidRPr="00D16C16" w:rsidRDefault="00D16C16" w:rsidP="00AE255E">
      <w:pPr>
        <w:pStyle w:val="ListParagraph"/>
        <w:numPr>
          <w:ilvl w:val="0"/>
          <w:numId w:val="7"/>
        </w:numPr>
      </w:pPr>
      <w:r w:rsidRPr="00D16C16">
        <w:t xml:space="preserve">Bidders must quote for all the items under price bid format serial nos 1 to </w:t>
      </w:r>
      <w:r w:rsidR="001573C1">
        <w:t>79</w:t>
      </w:r>
      <w:r w:rsidRPr="00D16C16">
        <w:t xml:space="preserve"> Any price bid with no price quote for any item will be rejected and will not be considered for price evaluation. </w:t>
      </w:r>
    </w:p>
    <w:p w:rsidR="00D16C16" w:rsidRPr="00D16C16" w:rsidRDefault="00D16C16" w:rsidP="00D16C16">
      <w:pPr>
        <w:pStyle w:val="ListParagraph"/>
        <w:rPr>
          <w:bCs/>
          <w:sz w:val="28"/>
          <w:szCs w:val="28"/>
        </w:rPr>
      </w:pPr>
      <w:r w:rsidRPr="00D16C16">
        <w:t xml:space="preserve">        </w:t>
      </w:r>
    </w:p>
    <w:p w:rsidR="00D16C16" w:rsidRPr="00D16C16" w:rsidRDefault="00D16C16" w:rsidP="00AE255E">
      <w:pPr>
        <w:pStyle w:val="ListParagraph"/>
        <w:numPr>
          <w:ilvl w:val="0"/>
          <w:numId w:val="7"/>
        </w:numPr>
        <w:rPr>
          <w:bCs/>
          <w:sz w:val="28"/>
          <w:szCs w:val="28"/>
        </w:rPr>
      </w:pPr>
      <w:r w:rsidRPr="00D16C16">
        <w:rPr>
          <w:bCs/>
          <w:sz w:val="28"/>
          <w:szCs w:val="28"/>
        </w:rPr>
        <w:t xml:space="preserve"> </w:t>
      </w:r>
      <w:r w:rsidR="00D2705C" w:rsidRPr="00D2705C">
        <w:rPr>
          <w:bCs/>
          <w:color w:val="FF0000"/>
          <w:sz w:val="28"/>
          <w:szCs w:val="28"/>
        </w:rPr>
        <w:t>*</w:t>
      </w:r>
      <w:r w:rsidRPr="00D2705C">
        <w:rPr>
          <w:bCs/>
          <w:color w:val="FF0000"/>
          <w:sz w:val="28"/>
          <w:szCs w:val="28"/>
        </w:rPr>
        <w:t xml:space="preserve"> </w:t>
      </w:r>
      <w:r w:rsidRPr="00D16C16">
        <w:t xml:space="preserve">The estimated quantity of services listed at annexure III are approximate as per NCAOR’s experience and future plans and there is no guarantee for minimum quantity and no limit for maximum quantity that may be availed from the Shipping agents to be appointed through this tender.    </w:t>
      </w:r>
    </w:p>
    <w:p w:rsidR="00D16C16" w:rsidRDefault="00D16C16" w:rsidP="00D16C16"/>
    <w:p w:rsidR="00D16C16" w:rsidRPr="00455CC4" w:rsidRDefault="00D16C16" w:rsidP="00D16C16">
      <w:pPr>
        <w:jc w:val="center"/>
        <w:rPr>
          <w:b/>
          <w:sz w:val="32"/>
          <w:szCs w:val="32"/>
          <w:u w:val="single"/>
        </w:rPr>
      </w:pPr>
      <w:r w:rsidRPr="00455CC4">
        <w:rPr>
          <w:b/>
          <w:sz w:val="32"/>
          <w:szCs w:val="32"/>
          <w:u w:val="single"/>
        </w:rPr>
        <w:t>Price</w:t>
      </w:r>
      <w:r>
        <w:rPr>
          <w:b/>
          <w:sz w:val="32"/>
          <w:szCs w:val="32"/>
          <w:u w:val="single"/>
        </w:rPr>
        <w:t xml:space="preserve"> Bid</w:t>
      </w:r>
      <w:r w:rsidRPr="00455CC4">
        <w:rPr>
          <w:b/>
          <w:sz w:val="32"/>
          <w:szCs w:val="32"/>
          <w:u w:val="single"/>
        </w:rPr>
        <w:t xml:space="preserve"> Format</w:t>
      </w:r>
    </w:p>
    <w:p w:rsidR="00D16C16" w:rsidRDefault="00D16C16" w:rsidP="00D16C16">
      <w:pPr>
        <w:jc w:val="center"/>
        <w:rPr>
          <w:sz w:val="32"/>
          <w:szCs w:val="32"/>
        </w:rPr>
      </w:pPr>
    </w:p>
    <w:tbl>
      <w:tblPr>
        <w:tblpPr w:leftFromText="180" w:rightFromText="180" w:vertAnchor="text" w:horzAnchor="margin" w:tblpXSpec="center" w:tblpY="197"/>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5"/>
        <w:gridCol w:w="2642"/>
        <w:gridCol w:w="75"/>
        <w:gridCol w:w="1175"/>
        <w:gridCol w:w="7"/>
        <w:gridCol w:w="532"/>
        <w:gridCol w:w="1092"/>
        <w:gridCol w:w="62"/>
        <w:gridCol w:w="1239"/>
        <w:gridCol w:w="39"/>
        <w:gridCol w:w="1291"/>
      </w:tblGrid>
      <w:tr w:rsidR="00BA5408" w:rsidRPr="003025D0" w:rsidTr="00443790">
        <w:trPr>
          <w:trHeight w:val="561"/>
        </w:trPr>
        <w:tc>
          <w:tcPr>
            <w:tcW w:w="558" w:type="pct"/>
            <w:vMerge w:val="restart"/>
            <w:tcBorders>
              <w:top w:val="single" w:sz="4" w:space="0" w:color="auto"/>
              <w:left w:val="single" w:sz="4" w:space="0" w:color="auto"/>
              <w:right w:val="single" w:sz="4" w:space="0" w:color="auto"/>
            </w:tcBorders>
            <w:vAlign w:val="center"/>
          </w:tcPr>
          <w:p w:rsidR="00D16C16" w:rsidRPr="003025D0" w:rsidRDefault="00D16C16" w:rsidP="00780D03">
            <w:pPr>
              <w:jc w:val="center"/>
              <w:rPr>
                <w:b/>
              </w:rPr>
            </w:pPr>
            <w:r w:rsidRPr="003025D0">
              <w:rPr>
                <w:b/>
                <w:sz w:val="22"/>
                <w:szCs w:val="22"/>
              </w:rPr>
              <w:t>Sr. No.</w:t>
            </w:r>
          </w:p>
        </w:tc>
        <w:tc>
          <w:tcPr>
            <w:tcW w:w="1439" w:type="pct"/>
            <w:vMerge w:val="restart"/>
            <w:tcBorders>
              <w:top w:val="single" w:sz="4" w:space="0" w:color="auto"/>
              <w:left w:val="single" w:sz="4" w:space="0" w:color="auto"/>
              <w:right w:val="single" w:sz="4" w:space="0" w:color="auto"/>
            </w:tcBorders>
            <w:vAlign w:val="center"/>
          </w:tcPr>
          <w:p w:rsidR="00D16C16" w:rsidRPr="003025D0" w:rsidRDefault="00D16C16" w:rsidP="00780D03">
            <w:pPr>
              <w:jc w:val="center"/>
              <w:rPr>
                <w:b/>
              </w:rPr>
            </w:pPr>
            <w:r w:rsidRPr="003025D0">
              <w:rPr>
                <w:b/>
                <w:sz w:val="22"/>
                <w:szCs w:val="22"/>
              </w:rPr>
              <w:t>Nature of Services</w:t>
            </w:r>
          </w:p>
        </w:tc>
        <w:tc>
          <w:tcPr>
            <w:tcW w:w="1603" w:type="pct"/>
            <w:gridSpan w:val="6"/>
            <w:tcBorders>
              <w:top w:val="single" w:sz="4" w:space="0" w:color="auto"/>
              <w:left w:val="single" w:sz="4" w:space="0" w:color="auto"/>
              <w:right w:val="single" w:sz="4" w:space="0" w:color="auto"/>
            </w:tcBorders>
            <w:vAlign w:val="center"/>
          </w:tcPr>
          <w:p w:rsidR="00D16C16" w:rsidRPr="00D24875" w:rsidRDefault="00D16C16" w:rsidP="00780D03">
            <w:pPr>
              <w:jc w:val="center"/>
              <w:rPr>
                <w:b/>
                <w:color w:val="000000" w:themeColor="text1"/>
              </w:rPr>
            </w:pPr>
            <w:r w:rsidRPr="00D24875">
              <w:rPr>
                <w:b/>
                <w:color w:val="000000" w:themeColor="text1"/>
                <w:sz w:val="22"/>
                <w:szCs w:val="22"/>
              </w:rPr>
              <w:t>Quantity of services</w:t>
            </w:r>
          </w:p>
        </w:tc>
        <w:tc>
          <w:tcPr>
            <w:tcW w:w="675" w:type="pct"/>
            <w:vMerge w:val="restart"/>
            <w:tcBorders>
              <w:top w:val="single" w:sz="4" w:space="0" w:color="auto"/>
              <w:left w:val="single" w:sz="4" w:space="0" w:color="auto"/>
              <w:right w:val="single" w:sz="4" w:space="0" w:color="auto"/>
            </w:tcBorders>
            <w:vAlign w:val="center"/>
          </w:tcPr>
          <w:p w:rsidR="00D16C16" w:rsidRPr="00D24875" w:rsidRDefault="00D16C16" w:rsidP="00780D03">
            <w:pPr>
              <w:jc w:val="center"/>
              <w:rPr>
                <w:b/>
                <w:color w:val="000000" w:themeColor="text1"/>
              </w:rPr>
            </w:pPr>
            <w:r>
              <w:rPr>
                <w:b/>
                <w:color w:val="000000" w:themeColor="text1"/>
                <w:sz w:val="22"/>
                <w:szCs w:val="22"/>
              </w:rPr>
              <w:t xml:space="preserve">Quote per </w:t>
            </w:r>
            <w:r w:rsidRPr="00D24875">
              <w:rPr>
                <w:b/>
                <w:color w:val="000000" w:themeColor="text1"/>
                <w:sz w:val="22"/>
                <w:szCs w:val="22"/>
              </w:rPr>
              <w:t>Unit Price</w:t>
            </w:r>
            <w:r>
              <w:rPr>
                <w:b/>
                <w:color w:val="000000" w:themeColor="text1"/>
                <w:sz w:val="22"/>
                <w:szCs w:val="22"/>
              </w:rPr>
              <w:t xml:space="preserve"> under this column</w:t>
            </w:r>
            <w:r w:rsidRPr="00D24875">
              <w:rPr>
                <w:b/>
                <w:color w:val="000000" w:themeColor="text1"/>
                <w:sz w:val="22"/>
                <w:szCs w:val="22"/>
              </w:rPr>
              <w:t xml:space="preserve"> (in Rupees)</w:t>
            </w:r>
          </w:p>
        </w:tc>
        <w:tc>
          <w:tcPr>
            <w:tcW w:w="724" w:type="pct"/>
            <w:gridSpan w:val="2"/>
            <w:vMerge w:val="restart"/>
            <w:tcBorders>
              <w:top w:val="single" w:sz="4" w:space="0" w:color="auto"/>
              <w:left w:val="single" w:sz="4" w:space="0" w:color="auto"/>
              <w:right w:val="single" w:sz="4" w:space="0" w:color="auto"/>
            </w:tcBorders>
            <w:vAlign w:val="center"/>
          </w:tcPr>
          <w:p w:rsidR="00D16C16" w:rsidRPr="00D24875" w:rsidRDefault="00D16C16" w:rsidP="00780D03">
            <w:pPr>
              <w:jc w:val="center"/>
              <w:rPr>
                <w:b/>
                <w:color w:val="000000" w:themeColor="text1"/>
              </w:rPr>
            </w:pPr>
            <w:r w:rsidRPr="00D24875">
              <w:rPr>
                <w:b/>
                <w:color w:val="000000" w:themeColor="text1"/>
                <w:sz w:val="22"/>
                <w:szCs w:val="22"/>
              </w:rPr>
              <w:t>Total Price (in Rupees)</w:t>
            </w:r>
          </w:p>
        </w:tc>
      </w:tr>
      <w:tr w:rsidR="00D16C16" w:rsidRPr="003025D0" w:rsidTr="00443790">
        <w:trPr>
          <w:trHeight w:val="561"/>
        </w:trPr>
        <w:tc>
          <w:tcPr>
            <w:tcW w:w="558" w:type="pct"/>
            <w:vMerge/>
            <w:tcBorders>
              <w:left w:val="single" w:sz="4" w:space="0" w:color="auto"/>
              <w:bottom w:val="single" w:sz="4" w:space="0" w:color="auto"/>
              <w:right w:val="single" w:sz="4" w:space="0" w:color="auto"/>
            </w:tcBorders>
          </w:tcPr>
          <w:p w:rsidR="00D16C16" w:rsidRPr="003025D0" w:rsidRDefault="00D16C16" w:rsidP="00780D03">
            <w:pPr>
              <w:rPr>
                <w:b/>
              </w:rPr>
            </w:pPr>
          </w:p>
        </w:tc>
        <w:tc>
          <w:tcPr>
            <w:tcW w:w="1439" w:type="pct"/>
            <w:vMerge/>
            <w:tcBorders>
              <w:left w:val="single" w:sz="4" w:space="0" w:color="auto"/>
              <w:bottom w:val="single" w:sz="4" w:space="0" w:color="auto"/>
              <w:right w:val="single" w:sz="4" w:space="0" w:color="auto"/>
            </w:tcBorders>
          </w:tcPr>
          <w:p w:rsidR="00D16C16" w:rsidRPr="003025D0" w:rsidRDefault="00D16C16" w:rsidP="00780D03">
            <w:pPr>
              <w:rPr>
                <w:b/>
              </w:rPr>
            </w:pPr>
          </w:p>
        </w:tc>
        <w:tc>
          <w:tcPr>
            <w:tcW w:w="975" w:type="pct"/>
            <w:gridSpan w:val="4"/>
            <w:tcBorders>
              <w:top w:val="single" w:sz="4" w:space="0" w:color="auto"/>
              <w:left w:val="single" w:sz="4" w:space="0" w:color="auto"/>
              <w:right w:val="single" w:sz="4" w:space="0" w:color="auto"/>
            </w:tcBorders>
            <w:vAlign w:val="center"/>
          </w:tcPr>
          <w:p w:rsidR="00D16C16" w:rsidRPr="00D24875" w:rsidRDefault="00D16C16" w:rsidP="00780D03">
            <w:pPr>
              <w:jc w:val="center"/>
              <w:rPr>
                <w:b/>
                <w:color w:val="000000" w:themeColor="text1"/>
              </w:rPr>
            </w:pPr>
            <w:r w:rsidRPr="00D24875">
              <w:rPr>
                <w:b/>
                <w:color w:val="000000" w:themeColor="text1"/>
                <w:sz w:val="22"/>
                <w:szCs w:val="22"/>
              </w:rPr>
              <w:t xml:space="preserve">Unit </w:t>
            </w:r>
          </w:p>
        </w:tc>
        <w:tc>
          <w:tcPr>
            <w:tcW w:w="629" w:type="pct"/>
            <w:gridSpan w:val="2"/>
            <w:tcBorders>
              <w:top w:val="single" w:sz="4" w:space="0" w:color="auto"/>
              <w:left w:val="single" w:sz="4" w:space="0" w:color="auto"/>
              <w:right w:val="single" w:sz="4" w:space="0" w:color="auto"/>
            </w:tcBorders>
            <w:vAlign w:val="center"/>
          </w:tcPr>
          <w:p w:rsidR="00D16C16" w:rsidRPr="00D24875" w:rsidRDefault="00D16C16" w:rsidP="00780D03">
            <w:pPr>
              <w:jc w:val="center"/>
              <w:rPr>
                <w:b/>
                <w:color w:val="000000" w:themeColor="text1"/>
              </w:rPr>
            </w:pPr>
            <w:r w:rsidRPr="00D24875">
              <w:rPr>
                <w:b/>
                <w:color w:val="000000" w:themeColor="text1"/>
                <w:sz w:val="22"/>
                <w:szCs w:val="22"/>
              </w:rPr>
              <w:t>Quantity*</w:t>
            </w:r>
          </w:p>
        </w:tc>
        <w:tc>
          <w:tcPr>
            <w:tcW w:w="675" w:type="pct"/>
            <w:vMerge/>
            <w:tcBorders>
              <w:left w:val="single" w:sz="4" w:space="0" w:color="auto"/>
              <w:right w:val="single" w:sz="4" w:space="0" w:color="auto"/>
            </w:tcBorders>
          </w:tcPr>
          <w:p w:rsidR="00D16C16" w:rsidRPr="00D24875" w:rsidRDefault="00D16C16" w:rsidP="00780D03">
            <w:pPr>
              <w:rPr>
                <w:b/>
                <w:color w:val="000000" w:themeColor="text1"/>
              </w:rPr>
            </w:pPr>
          </w:p>
        </w:tc>
        <w:tc>
          <w:tcPr>
            <w:tcW w:w="724" w:type="pct"/>
            <w:gridSpan w:val="2"/>
            <w:vMerge/>
            <w:tcBorders>
              <w:left w:val="single" w:sz="4" w:space="0" w:color="auto"/>
              <w:right w:val="single" w:sz="4" w:space="0" w:color="auto"/>
            </w:tcBorders>
          </w:tcPr>
          <w:p w:rsidR="00D16C16" w:rsidRPr="00D24875" w:rsidRDefault="00D16C16" w:rsidP="00780D03">
            <w:pPr>
              <w:rPr>
                <w:b/>
                <w:color w:val="000000" w:themeColor="text1"/>
              </w:rPr>
            </w:pPr>
          </w:p>
        </w:tc>
      </w:tr>
      <w:tr w:rsidR="00D2705C" w:rsidRPr="00D2705C" w:rsidTr="00443790">
        <w:trPr>
          <w:trHeight w:val="561"/>
        </w:trPr>
        <w:tc>
          <w:tcPr>
            <w:tcW w:w="558" w:type="pct"/>
            <w:tcBorders>
              <w:left w:val="single" w:sz="4" w:space="0" w:color="auto"/>
              <w:bottom w:val="single" w:sz="4" w:space="0" w:color="auto"/>
              <w:right w:val="single" w:sz="4" w:space="0" w:color="auto"/>
            </w:tcBorders>
          </w:tcPr>
          <w:p w:rsidR="00D2705C" w:rsidRPr="00D2705C" w:rsidRDefault="00D2705C" w:rsidP="00D2705C">
            <w:pPr>
              <w:jc w:val="center"/>
              <w:rPr>
                <w:b/>
                <w:color w:val="FF0000"/>
              </w:rPr>
            </w:pPr>
          </w:p>
        </w:tc>
        <w:tc>
          <w:tcPr>
            <w:tcW w:w="1439" w:type="pct"/>
            <w:tcBorders>
              <w:left w:val="single" w:sz="4" w:space="0" w:color="auto"/>
              <w:bottom w:val="single" w:sz="4" w:space="0" w:color="auto"/>
              <w:right w:val="single" w:sz="4" w:space="0" w:color="auto"/>
            </w:tcBorders>
          </w:tcPr>
          <w:p w:rsidR="00D2705C" w:rsidRPr="00D2705C" w:rsidRDefault="00D2705C" w:rsidP="00D2705C">
            <w:pPr>
              <w:jc w:val="center"/>
              <w:rPr>
                <w:b/>
                <w:color w:val="FF0000"/>
              </w:rPr>
            </w:pPr>
          </w:p>
        </w:tc>
        <w:tc>
          <w:tcPr>
            <w:tcW w:w="975" w:type="pct"/>
            <w:gridSpan w:val="4"/>
            <w:tcBorders>
              <w:top w:val="single" w:sz="4" w:space="0" w:color="auto"/>
              <w:left w:val="single" w:sz="4" w:space="0" w:color="auto"/>
              <w:right w:val="single" w:sz="4" w:space="0" w:color="auto"/>
            </w:tcBorders>
            <w:vAlign w:val="center"/>
          </w:tcPr>
          <w:p w:rsidR="00D2705C" w:rsidRPr="00D2705C" w:rsidRDefault="00D2705C" w:rsidP="00D2705C">
            <w:pPr>
              <w:jc w:val="center"/>
              <w:rPr>
                <w:b/>
                <w:color w:val="FF0000"/>
              </w:rPr>
            </w:pPr>
          </w:p>
        </w:tc>
        <w:tc>
          <w:tcPr>
            <w:tcW w:w="629" w:type="pct"/>
            <w:gridSpan w:val="2"/>
            <w:tcBorders>
              <w:top w:val="single" w:sz="4" w:space="0" w:color="auto"/>
              <w:left w:val="single" w:sz="4" w:space="0" w:color="auto"/>
              <w:right w:val="single" w:sz="4" w:space="0" w:color="auto"/>
            </w:tcBorders>
            <w:vAlign w:val="center"/>
          </w:tcPr>
          <w:p w:rsidR="00D2705C" w:rsidRPr="00612AD7" w:rsidRDefault="00D2705C" w:rsidP="00D2705C">
            <w:pPr>
              <w:jc w:val="center"/>
              <w:rPr>
                <w:b/>
                <w:color w:val="auto"/>
              </w:rPr>
            </w:pPr>
            <w:r w:rsidRPr="00612AD7">
              <w:rPr>
                <w:b/>
                <w:color w:val="auto"/>
                <w:sz w:val="22"/>
                <w:szCs w:val="22"/>
              </w:rPr>
              <w:t>(1)</w:t>
            </w:r>
          </w:p>
        </w:tc>
        <w:tc>
          <w:tcPr>
            <w:tcW w:w="675" w:type="pct"/>
            <w:tcBorders>
              <w:left w:val="single" w:sz="4" w:space="0" w:color="auto"/>
              <w:right w:val="single" w:sz="4" w:space="0" w:color="auto"/>
            </w:tcBorders>
          </w:tcPr>
          <w:p w:rsidR="00D2705C" w:rsidRPr="00612AD7" w:rsidRDefault="00D2705C" w:rsidP="00D2705C">
            <w:pPr>
              <w:jc w:val="center"/>
              <w:rPr>
                <w:b/>
                <w:color w:val="auto"/>
              </w:rPr>
            </w:pPr>
          </w:p>
          <w:p w:rsidR="00D2705C" w:rsidRPr="00612AD7" w:rsidRDefault="00D2705C" w:rsidP="00D2705C">
            <w:pPr>
              <w:jc w:val="center"/>
              <w:rPr>
                <w:b/>
                <w:color w:val="auto"/>
              </w:rPr>
            </w:pPr>
            <w:r w:rsidRPr="00612AD7">
              <w:rPr>
                <w:b/>
                <w:color w:val="auto"/>
                <w:sz w:val="22"/>
                <w:szCs w:val="22"/>
              </w:rPr>
              <w:t>(2)</w:t>
            </w:r>
          </w:p>
        </w:tc>
        <w:tc>
          <w:tcPr>
            <w:tcW w:w="724" w:type="pct"/>
            <w:gridSpan w:val="2"/>
            <w:tcBorders>
              <w:left w:val="single" w:sz="4" w:space="0" w:color="auto"/>
              <w:right w:val="single" w:sz="4" w:space="0" w:color="auto"/>
            </w:tcBorders>
          </w:tcPr>
          <w:p w:rsidR="00D2705C" w:rsidRPr="00612AD7" w:rsidRDefault="00D2705C" w:rsidP="00D2705C">
            <w:pPr>
              <w:jc w:val="center"/>
              <w:rPr>
                <w:b/>
                <w:color w:val="auto"/>
              </w:rPr>
            </w:pPr>
          </w:p>
          <w:p w:rsidR="00D2705C" w:rsidRPr="00612AD7" w:rsidRDefault="00D2705C" w:rsidP="00D2705C">
            <w:pPr>
              <w:jc w:val="center"/>
              <w:rPr>
                <w:b/>
                <w:color w:val="auto"/>
              </w:rPr>
            </w:pPr>
            <w:r w:rsidRPr="00612AD7">
              <w:rPr>
                <w:b/>
                <w:color w:val="auto"/>
                <w:sz w:val="22"/>
                <w:szCs w:val="22"/>
              </w:rPr>
              <w:t>(1) x (2)</w:t>
            </w:r>
          </w:p>
          <w:p w:rsidR="00D2705C" w:rsidRPr="00612AD7" w:rsidRDefault="00D2705C" w:rsidP="00D2705C">
            <w:pPr>
              <w:jc w:val="center"/>
              <w:rPr>
                <w:b/>
                <w:color w:val="auto"/>
              </w:rPr>
            </w:pPr>
          </w:p>
        </w:tc>
      </w:tr>
      <w:tr w:rsidR="00D16C16" w:rsidRPr="003025D0" w:rsidTr="00443790">
        <w:trPr>
          <w:trHeight w:val="249"/>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2705C">
            <w:r w:rsidRPr="003025D0">
              <w:rPr>
                <w:sz w:val="22"/>
                <w:szCs w:val="22"/>
              </w:rPr>
              <w:t>1.</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Agency Fee for port call</w:t>
            </w:r>
          </w:p>
        </w:tc>
        <w:tc>
          <w:tcPr>
            <w:tcW w:w="975" w:type="pct"/>
            <w:gridSpan w:val="4"/>
            <w:tcBorders>
              <w:top w:val="single" w:sz="4" w:space="0" w:color="auto"/>
              <w:left w:val="single" w:sz="4" w:space="0" w:color="auto"/>
              <w:right w:val="single" w:sz="4" w:space="0" w:color="auto"/>
            </w:tcBorders>
          </w:tcPr>
          <w:p w:rsidR="00D16C16" w:rsidRPr="00BD07BF" w:rsidRDefault="00D16C16" w:rsidP="00780D03">
            <w:pPr>
              <w:jc w:val="left"/>
              <w:rPr>
                <w:color w:val="000000" w:themeColor="text1"/>
              </w:rPr>
            </w:pPr>
            <w:r>
              <w:rPr>
                <w:color w:val="000000" w:themeColor="text1"/>
                <w:sz w:val="22"/>
                <w:szCs w:val="22"/>
              </w:rPr>
              <w:t xml:space="preserve">No of </w:t>
            </w:r>
            <w:r w:rsidRPr="00BD07BF">
              <w:rPr>
                <w:color w:val="000000" w:themeColor="text1"/>
                <w:sz w:val="22"/>
                <w:szCs w:val="22"/>
              </w:rPr>
              <w:t>Port calls</w:t>
            </w:r>
          </w:p>
        </w:tc>
        <w:tc>
          <w:tcPr>
            <w:tcW w:w="629" w:type="pct"/>
            <w:gridSpan w:val="2"/>
            <w:tcBorders>
              <w:top w:val="single" w:sz="4" w:space="0" w:color="auto"/>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r>
              <w:rPr>
                <w:color w:val="000000" w:themeColor="text1"/>
                <w:sz w:val="22"/>
                <w:szCs w:val="22"/>
              </w:rPr>
              <w:t>5</w:t>
            </w:r>
          </w:p>
        </w:tc>
        <w:tc>
          <w:tcPr>
            <w:tcW w:w="675" w:type="pct"/>
            <w:tcBorders>
              <w:top w:val="single" w:sz="4" w:space="0" w:color="auto"/>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top w:val="single" w:sz="4" w:space="0" w:color="auto"/>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56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Shipping bill arrangement (or clearance for loading of equipment onboard ship)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consignments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r>
              <w:rPr>
                <w:color w:val="000000" w:themeColor="text1"/>
                <w:sz w:val="22"/>
                <w:szCs w:val="22"/>
              </w:rPr>
              <w:t>6</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3.</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Bill of entry arrangement </w:t>
            </w:r>
          </w:p>
          <w:p w:rsidR="00D16C16" w:rsidRPr="003025D0" w:rsidRDefault="00D16C16" w:rsidP="00780D03">
            <w:r w:rsidRPr="003025D0">
              <w:rPr>
                <w:sz w:val="22"/>
                <w:szCs w:val="22"/>
              </w:rPr>
              <w:t xml:space="preserve">(or clearance for offloading of equipment from ship)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consignments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r>
              <w:rPr>
                <w:color w:val="000000" w:themeColor="text1"/>
                <w:sz w:val="22"/>
                <w:szCs w:val="22"/>
              </w:rPr>
              <w:t>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83"/>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4.</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Sign on or sign off - charges for persons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persons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610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5.</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Truck hire charges (For local use only , min. 10 hrs or 100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trucks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9</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6</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Truck hire charges (For local use only , min. 5 hrs or 50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trucks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7</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Tempo hire charges</w:t>
            </w:r>
          </w:p>
          <w:p w:rsidR="00D16C16" w:rsidRPr="003025D0" w:rsidRDefault="00D16C16" w:rsidP="00780D03">
            <w:r w:rsidRPr="003025D0">
              <w:rPr>
                <w:sz w:val="22"/>
                <w:szCs w:val="22"/>
              </w:rPr>
              <w:t>(For local use only min. 10 hrs or 100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tempos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83"/>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8</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Tempo hire charges (min 5hrs or 50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tempos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7</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9</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Small cargo pick up / 207 type vehicle (For local use only , min. 10 hrs or 100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vehicles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11</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4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10</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Small cargo pick up / 207 type vehicle (For local use only , min. 5 hrs or 50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vehicles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11</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Taxi hire charges – rate (min. 10 hrs or 100 kms) – SUV- A/C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taxis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195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jc w:val="left"/>
            </w:pPr>
            <w:r>
              <w:rPr>
                <w:sz w:val="22"/>
                <w:szCs w:val="22"/>
              </w:rPr>
              <w:t>12</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Taxi hire charges – rate (min. 5 hrs or 50 kms) – SUV -  A/C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55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304"/>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13</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jc w:val="left"/>
            </w:pPr>
            <w:r w:rsidRPr="003025D0">
              <w:rPr>
                <w:sz w:val="22"/>
                <w:szCs w:val="22"/>
              </w:rPr>
              <w:t>Unskilled Labour charges – (8hr shift) -per head</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r>
              <w:rPr>
                <w:color w:val="000000" w:themeColor="text1"/>
                <w:sz w:val="22"/>
                <w:szCs w:val="22"/>
              </w:rPr>
              <w:t>7</w:t>
            </w:r>
            <w:r w:rsidRPr="00BD07BF">
              <w:rPr>
                <w:color w:val="000000" w:themeColor="text1"/>
                <w:sz w:val="22"/>
                <w:szCs w:val="22"/>
              </w:rPr>
              <w:t>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14.</w:t>
            </w:r>
          </w:p>
        </w:tc>
        <w:tc>
          <w:tcPr>
            <w:tcW w:w="1439"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 xml:space="preserve">Skilled Labour charges –(8hr shift) </w:t>
            </w:r>
            <w:r w:rsidRPr="003025D0">
              <w:rPr>
                <w:sz w:val="22"/>
                <w:szCs w:val="22"/>
              </w:rPr>
              <w:t xml:space="preserve">(for carrying out jobs with cranes/fork lifts/trucks/ containers (stuffing and de-stuffing) and safe handling of heavy and delicate equipments etc. </w:t>
            </w:r>
            <w:r w:rsidRPr="00D24875">
              <w:rPr>
                <w:color w:val="000000" w:themeColor="text1"/>
                <w:sz w:val="22"/>
                <w:szCs w:val="22"/>
              </w:rPr>
              <w:t>-per head</w:t>
            </w:r>
          </w:p>
        </w:tc>
        <w:tc>
          <w:tcPr>
            <w:tcW w:w="975" w:type="pct"/>
            <w:gridSpan w:val="4"/>
            <w:tcBorders>
              <w:left w:val="single" w:sz="4" w:space="0" w:color="auto"/>
              <w:right w:val="single" w:sz="4" w:space="0" w:color="auto"/>
            </w:tcBorders>
          </w:tcPr>
          <w:p w:rsidR="00D16C16" w:rsidRPr="00D16C16" w:rsidRDefault="00D16C16" w:rsidP="00780D03">
            <w:pPr>
              <w:rPr>
                <w:color w:val="auto"/>
              </w:rPr>
            </w:pPr>
            <w:r w:rsidRPr="00D16C16">
              <w:rPr>
                <w:color w:val="auto"/>
                <w:sz w:val="22"/>
                <w:szCs w:val="22"/>
              </w:rPr>
              <w:t>No. of labours</w:t>
            </w:r>
          </w:p>
        </w:tc>
        <w:tc>
          <w:tcPr>
            <w:tcW w:w="629" w:type="pct"/>
            <w:gridSpan w:val="2"/>
            <w:tcBorders>
              <w:left w:val="single" w:sz="4" w:space="0" w:color="auto"/>
              <w:right w:val="single" w:sz="4" w:space="0" w:color="auto"/>
            </w:tcBorders>
          </w:tcPr>
          <w:p w:rsidR="00D16C16" w:rsidRPr="00D16C16" w:rsidRDefault="00D16C16" w:rsidP="00780D03">
            <w:pPr>
              <w:rPr>
                <w:color w:val="auto"/>
              </w:rPr>
            </w:pPr>
            <w:r w:rsidRPr="00D16C16">
              <w:rPr>
                <w:color w:val="auto"/>
                <w:sz w:val="22"/>
                <w:szCs w:val="22"/>
              </w:rPr>
              <w:t>34</w:t>
            </w:r>
          </w:p>
        </w:tc>
        <w:tc>
          <w:tcPr>
            <w:tcW w:w="675" w:type="pct"/>
            <w:tcBorders>
              <w:left w:val="single" w:sz="4" w:space="0" w:color="auto"/>
              <w:right w:val="single" w:sz="4" w:space="0" w:color="auto"/>
            </w:tcBorders>
          </w:tcPr>
          <w:p w:rsidR="00D16C16" w:rsidRPr="00A66BCB" w:rsidRDefault="00D16C16" w:rsidP="00780D03">
            <w:pPr>
              <w:rPr>
                <w:b/>
                <w:color w:val="auto"/>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15.</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jc w:val="left"/>
            </w:pPr>
            <w:r w:rsidRPr="003025D0">
              <w:rPr>
                <w:sz w:val="22"/>
                <w:szCs w:val="22"/>
              </w:rPr>
              <w:t>Clearance of imported or to be exported equipments/spares through Bill of lading including conveyance expenditure (Customs duty/ CWC charges /port bills/ delivery order charges will be paid on actual and tempo/truck/labour charges will be paid as per contract rate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w:t>
            </w:r>
            <w:r>
              <w:rPr>
                <w:sz w:val="22"/>
                <w:szCs w:val="22"/>
              </w:rPr>
              <w:t>6</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Service Charges for Port entry arrangements for Indian nationals per head (excluding the port entry charges billed by the port which will be reimbursed separately).</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passes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365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79"/>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w:t>
            </w:r>
            <w:r>
              <w:rPr>
                <w:sz w:val="22"/>
                <w:szCs w:val="22"/>
              </w:rPr>
              <w:t>7</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Service Charges for extension of Port entry arrangements for Indian nationals per head (excluding the charges billed by the port which will be reimbursed separately).</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passes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225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1</w:t>
            </w:r>
            <w:r>
              <w:rPr>
                <w:sz w:val="22"/>
                <w:szCs w:val="22"/>
              </w:rPr>
              <w:t>8</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Clearance of imported or to be exported equipments / spares through airway bills including conveyance expenditure (Customs duty/CWC charges/delivery order charges  will be paid on actual and tempo/truck</w:t>
            </w:r>
            <w:r>
              <w:rPr>
                <w:sz w:val="22"/>
                <w:szCs w:val="22"/>
              </w:rPr>
              <w:t xml:space="preserve"> </w:t>
            </w:r>
            <w:r w:rsidRPr="003025D0">
              <w:rPr>
                <w:sz w:val="22"/>
                <w:szCs w:val="22"/>
              </w:rPr>
              <w:t>/labour charges will be paid as per contract rate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airway bills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17"/>
        </w:trPr>
        <w:tc>
          <w:tcPr>
            <w:tcW w:w="558"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highlight w:val="yellow"/>
              </w:rPr>
            </w:pPr>
            <w:r w:rsidRPr="00C543D5">
              <w:rPr>
                <w:color w:val="000000" w:themeColor="text1"/>
                <w:sz w:val="22"/>
                <w:szCs w:val="22"/>
              </w:rPr>
              <w:t>19.</w:t>
            </w:r>
          </w:p>
        </w:tc>
        <w:tc>
          <w:tcPr>
            <w:tcW w:w="1439" w:type="pct"/>
            <w:tcBorders>
              <w:top w:val="single" w:sz="4" w:space="0" w:color="auto"/>
              <w:left w:val="single" w:sz="4" w:space="0" w:color="auto"/>
              <w:bottom w:val="single" w:sz="4" w:space="0" w:color="auto"/>
              <w:right w:val="single" w:sz="4" w:space="0" w:color="auto"/>
            </w:tcBorders>
          </w:tcPr>
          <w:p w:rsidR="00D16C16" w:rsidRPr="00D24875" w:rsidRDefault="00D16C16" w:rsidP="00612AD7">
            <w:pPr>
              <w:rPr>
                <w:color w:val="000000" w:themeColor="text1"/>
                <w:highlight w:val="yellow"/>
              </w:rPr>
            </w:pPr>
            <w:r w:rsidRPr="00C543D5">
              <w:rPr>
                <w:color w:val="000000" w:themeColor="text1"/>
                <w:sz w:val="22"/>
                <w:szCs w:val="22"/>
              </w:rPr>
              <w:t xml:space="preserve">Service charges for freight and insurance arrangements as in S.no. 4.1.8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consignments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19</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8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20</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Per truck/trailer handling charges while clearing equipment at port.</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trucks/trailers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176</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49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F062C0">
            <w:r>
              <w:rPr>
                <w:sz w:val="22"/>
                <w:szCs w:val="22"/>
              </w:rPr>
              <w:t>21.</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Clearance of container/</w:t>
            </w:r>
            <w:r>
              <w:rPr>
                <w:sz w:val="22"/>
                <w:szCs w:val="22"/>
              </w:rPr>
              <w:t xml:space="preserve"> </w:t>
            </w:r>
            <w:r w:rsidRPr="003025D0">
              <w:rPr>
                <w:sz w:val="22"/>
                <w:szCs w:val="22"/>
              </w:rPr>
              <w:t xml:space="preserve">break bulk - per container/ break bulk.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clearances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65"/>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22</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AC Car not less than 1000 cc (min. 10 hrs or 100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cars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57</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6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23.</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 xml:space="preserve">AC Car not less than 1000 cc (min. 5 hrs or 50 kms) </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cars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45</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7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24</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--24 seater Mini bus a/c - (min. 10 hrs or 100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buses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13</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4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25</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--24 seater Mini bus a/c - (min. 5 hrs or 50 kms)</w:t>
            </w:r>
          </w:p>
        </w:tc>
        <w:tc>
          <w:tcPr>
            <w:tcW w:w="975" w:type="pct"/>
            <w:gridSpan w:val="4"/>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No. of buses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3</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535"/>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26</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Refrigerated Van  hire charges (min. 10 hrs or 100 kms) for local use (5 tons)</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vans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543"/>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27</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Service charges for per air/rail/road ticket and hotel arrangements</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persons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140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126"/>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28</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color w:val="auto"/>
                <w:sz w:val="22"/>
                <w:szCs w:val="22"/>
                <w:lang w:val="fr-FR"/>
              </w:rPr>
              <w:t>Crane hire charges  mob.demob. , upto 23T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cranes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5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29</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lang w:val="fr-FR"/>
              </w:rPr>
            </w:pPr>
            <w:r w:rsidRPr="003025D0">
              <w:rPr>
                <w:color w:val="auto"/>
                <w:sz w:val="22"/>
                <w:szCs w:val="22"/>
              </w:rPr>
              <w:t>Crane hire hourly operational charges, upto 23T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hrs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62"/>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30</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sz w:val="22"/>
                <w:szCs w:val="22"/>
                <w:lang w:val="fr-FR"/>
              </w:rPr>
              <w:t>Crane hire charges  mob. demob., 24T to 30T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cranes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52"/>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31</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lang w:val="fr-FR"/>
              </w:rPr>
            </w:pPr>
            <w:r w:rsidRPr="003025D0">
              <w:rPr>
                <w:sz w:val="22"/>
                <w:szCs w:val="22"/>
              </w:rPr>
              <w:t>Crane hire hourly operational charges, 24T to 30T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hrs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55"/>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32</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sz w:val="22"/>
                <w:szCs w:val="22"/>
                <w:lang w:val="fr-FR"/>
              </w:rPr>
              <w:t>Crane hire charges  mob. demob., 31T to 40T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cranes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6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33</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lang w:val="fr-FR"/>
              </w:rPr>
            </w:pPr>
            <w:r w:rsidRPr="003025D0">
              <w:rPr>
                <w:sz w:val="22"/>
                <w:szCs w:val="22"/>
              </w:rPr>
              <w:t>Crane hire hourly operational charges, 31T to 40T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hrs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5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22460">
            <w:r>
              <w:rPr>
                <w:sz w:val="22"/>
                <w:szCs w:val="22"/>
              </w:rPr>
              <w:t>34</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sz w:val="22"/>
                <w:szCs w:val="22"/>
                <w:lang w:val="fr-FR"/>
              </w:rPr>
              <w:t>Crane hire charges  mob. demob., 41T to 75T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cranes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4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35</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lang w:val="fr-FR"/>
              </w:rPr>
            </w:pPr>
            <w:r w:rsidRPr="003025D0">
              <w:rPr>
                <w:sz w:val="22"/>
                <w:szCs w:val="22"/>
              </w:rPr>
              <w:t>Crane hire hourly operational charges, 41T to 75T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hrs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20</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4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36</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color w:val="auto"/>
              </w:rPr>
            </w:pPr>
            <w:r w:rsidRPr="003025D0">
              <w:rPr>
                <w:sz w:val="22"/>
                <w:szCs w:val="22"/>
              </w:rPr>
              <w:t>Service charge for bunkering arrangement</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bunkerings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3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37</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Bunkering survey charges per surveyor</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surveys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12</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2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Pr>
                <w:sz w:val="22"/>
                <w:szCs w:val="22"/>
              </w:rPr>
              <w:t>38</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lang w:val="fr-FR"/>
              </w:rPr>
            </w:pPr>
            <w:r w:rsidRPr="003025D0">
              <w:rPr>
                <w:sz w:val="22"/>
                <w:szCs w:val="22"/>
              </w:rPr>
              <w:t>Survey charges – On hire survey</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surveys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31"/>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39</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r w:rsidRPr="003025D0">
              <w:rPr>
                <w:sz w:val="22"/>
                <w:szCs w:val="22"/>
              </w:rPr>
              <w:t>Survey charges – Off hire survey</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surveys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3025D0" w:rsidTr="00443790">
        <w:trPr>
          <w:trHeight w:val="236"/>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D16C16">
            <w:r>
              <w:rPr>
                <w:sz w:val="22"/>
                <w:szCs w:val="22"/>
              </w:rPr>
              <w:t>40</w:t>
            </w:r>
            <w:r w:rsidRPr="003025D0">
              <w:rPr>
                <w:sz w:val="22"/>
                <w:szCs w:val="22"/>
              </w:rPr>
              <w:t>.</w:t>
            </w:r>
          </w:p>
        </w:tc>
        <w:tc>
          <w:tcPr>
            <w:tcW w:w="1439" w:type="pct"/>
            <w:tcBorders>
              <w:top w:val="single" w:sz="4" w:space="0" w:color="auto"/>
              <w:left w:val="single" w:sz="4" w:space="0" w:color="auto"/>
              <w:bottom w:val="single" w:sz="4" w:space="0" w:color="auto"/>
              <w:right w:val="single" w:sz="4" w:space="0" w:color="auto"/>
            </w:tcBorders>
          </w:tcPr>
          <w:p w:rsidR="00D16C16" w:rsidRPr="003025D0" w:rsidRDefault="00D16C16" w:rsidP="00780D03">
            <w:pPr>
              <w:rPr>
                <w:lang w:val="fr-FR"/>
              </w:rPr>
            </w:pPr>
            <w:r w:rsidRPr="003025D0">
              <w:rPr>
                <w:sz w:val="22"/>
                <w:szCs w:val="22"/>
              </w:rPr>
              <w:t xml:space="preserve">Survey charges – Condition survey </w:t>
            </w:r>
          </w:p>
        </w:tc>
        <w:tc>
          <w:tcPr>
            <w:tcW w:w="975" w:type="pct"/>
            <w:gridSpan w:val="4"/>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 of surveys</w:t>
            </w:r>
          </w:p>
        </w:tc>
        <w:tc>
          <w:tcPr>
            <w:tcW w:w="629"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w:t>
            </w:r>
          </w:p>
        </w:tc>
        <w:tc>
          <w:tcPr>
            <w:tcW w:w="675" w:type="pct"/>
            <w:tcBorders>
              <w:left w:val="single" w:sz="4" w:space="0" w:color="auto"/>
              <w:right w:val="single" w:sz="4" w:space="0" w:color="auto"/>
            </w:tcBorders>
          </w:tcPr>
          <w:p w:rsidR="00D16C16" w:rsidRPr="00BD07BF" w:rsidRDefault="00D16C16" w:rsidP="00780D03">
            <w:pPr>
              <w:rPr>
                <w:color w:val="000000" w:themeColor="text1"/>
              </w:rPr>
            </w:pPr>
          </w:p>
        </w:tc>
        <w:tc>
          <w:tcPr>
            <w:tcW w:w="724"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443790" w:rsidRPr="003025D0" w:rsidTr="00443790">
        <w:trPr>
          <w:trHeight w:val="225"/>
        </w:trPr>
        <w:tc>
          <w:tcPr>
            <w:tcW w:w="5000" w:type="pct"/>
            <w:gridSpan w:val="11"/>
            <w:tcBorders>
              <w:top w:val="single" w:sz="4" w:space="0" w:color="auto"/>
              <w:left w:val="single" w:sz="4" w:space="0" w:color="auto"/>
              <w:bottom w:val="single" w:sz="4" w:space="0" w:color="auto"/>
            </w:tcBorders>
          </w:tcPr>
          <w:p w:rsidR="00443790" w:rsidRPr="00443790" w:rsidRDefault="00443790" w:rsidP="00780D03">
            <w:pPr>
              <w:rPr>
                <w:b/>
                <w:color w:val="000000" w:themeColor="text1"/>
              </w:rPr>
            </w:pPr>
            <w:r w:rsidRPr="00443790">
              <w:rPr>
                <w:b/>
                <w:color w:val="000000" w:themeColor="text1"/>
                <w:sz w:val="22"/>
                <w:szCs w:val="22"/>
              </w:rPr>
              <w:t>Transport from/to NCAOR:</w:t>
            </w:r>
          </w:p>
        </w:tc>
      </w:tr>
      <w:tr w:rsidR="00D16C16" w:rsidRPr="003025D0" w:rsidTr="00C543D5">
        <w:trPr>
          <w:trHeight w:val="230"/>
        </w:trPr>
        <w:tc>
          <w:tcPr>
            <w:tcW w:w="5000" w:type="pct"/>
            <w:gridSpan w:val="11"/>
            <w:tcBorders>
              <w:top w:val="single" w:sz="4" w:space="0" w:color="auto"/>
              <w:left w:val="single" w:sz="4" w:space="0" w:color="auto"/>
              <w:bottom w:val="single" w:sz="4" w:space="0" w:color="auto"/>
            </w:tcBorders>
          </w:tcPr>
          <w:p w:rsidR="00D16C16" w:rsidRPr="00BD07BF" w:rsidRDefault="00D16C16" w:rsidP="00780D03">
            <w:pPr>
              <w:rPr>
                <w:color w:val="000000" w:themeColor="text1"/>
              </w:rPr>
            </w:pPr>
            <w:r w:rsidRPr="00BD07BF">
              <w:rPr>
                <w:color w:val="000000" w:themeColor="text1"/>
                <w:sz w:val="22"/>
                <w:szCs w:val="22"/>
                <w:lang w:val="fr-FR"/>
              </w:rPr>
              <w:t>KOCHI</w:t>
            </w:r>
          </w:p>
        </w:tc>
      </w:tr>
      <w:tr w:rsidR="00BA5408" w:rsidRPr="003025D0" w:rsidTr="00C543D5">
        <w:trPr>
          <w:trHeight w:val="283"/>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4</w:t>
            </w:r>
            <w:r w:rsidR="00443790">
              <w:rPr>
                <w:sz w:val="22"/>
                <w:szCs w:val="22"/>
              </w:rPr>
              <w:t>1</w:t>
            </w:r>
            <w:r w:rsidRPr="003025D0">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 Truck</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308"/>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4</w:t>
            </w:r>
            <w:r w:rsidR="00443790">
              <w:rPr>
                <w:sz w:val="22"/>
                <w:szCs w:val="22"/>
              </w:rPr>
              <w:t>2</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2. Trailer 20 ft  </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7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4</w:t>
            </w:r>
            <w:r w:rsidR="00443790">
              <w:rPr>
                <w:sz w:val="22"/>
                <w:szCs w:val="22"/>
              </w:rPr>
              <w:t>3</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3.Trailer 40 ft</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33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4</w:t>
            </w:r>
            <w:r w:rsidR="00443790">
              <w:rPr>
                <w:sz w:val="22"/>
                <w:szCs w:val="22"/>
              </w:rPr>
              <w:t>4</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  Tempo</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D16C16" w:rsidRPr="003025D0" w:rsidTr="00C543D5">
        <w:trPr>
          <w:trHeight w:val="313"/>
        </w:trPr>
        <w:tc>
          <w:tcPr>
            <w:tcW w:w="5000" w:type="pct"/>
            <w:gridSpan w:val="11"/>
            <w:tcBorders>
              <w:top w:val="single" w:sz="4" w:space="0" w:color="auto"/>
              <w:left w:val="single" w:sz="4" w:space="0" w:color="auto"/>
              <w:bottom w:val="single" w:sz="4" w:space="0" w:color="auto"/>
            </w:tcBorders>
          </w:tcPr>
          <w:p w:rsidR="00D16C16" w:rsidRPr="003025D0" w:rsidRDefault="00D16C16" w:rsidP="00780D03">
            <w:pPr>
              <w:rPr>
                <w:b/>
                <w:color w:val="FF0000"/>
              </w:rPr>
            </w:pPr>
            <w:r w:rsidRPr="00BD07BF">
              <w:rPr>
                <w:color w:val="000000" w:themeColor="text1"/>
                <w:sz w:val="22"/>
                <w:szCs w:val="22"/>
              </w:rPr>
              <w:t>MUMBAI</w:t>
            </w:r>
          </w:p>
        </w:tc>
      </w:tr>
      <w:tr w:rsidR="00BA5408" w:rsidRPr="003025D0" w:rsidTr="00C543D5">
        <w:trPr>
          <w:trHeight w:val="309"/>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4</w:t>
            </w:r>
            <w:r w:rsidR="00443790">
              <w:rPr>
                <w:sz w:val="22"/>
                <w:szCs w:val="22"/>
              </w:rPr>
              <w:t>5</w:t>
            </w:r>
            <w:r w:rsidR="00D16C16" w:rsidRPr="003025D0">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  Truck</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90"/>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4</w:t>
            </w:r>
            <w:r w:rsidR="00443790">
              <w:rPr>
                <w:sz w:val="22"/>
                <w:szCs w:val="22"/>
              </w:rPr>
              <w:t>6</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2. Trailer 20 ft  </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40</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jc w:val="left"/>
            </w:pPr>
          </w:p>
        </w:tc>
      </w:tr>
      <w:tr w:rsidR="00BA5408" w:rsidRPr="003025D0" w:rsidTr="00C543D5">
        <w:trPr>
          <w:trHeight w:val="286"/>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4</w:t>
            </w:r>
            <w:r w:rsidR="00443790">
              <w:rPr>
                <w:sz w:val="22"/>
                <w:szCs w:val="22"/>
              </w:rPr>
              <w:t>7</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3.Trailer 40 ft</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jc w:val="left"/>
            </w:pPr>
          </w:p>
        </w:tc>
      </w:tr>
      <w:tr w:rsidR="00BA5408" w:rsidRPr="003025D0" w:rsidTr="00C543D5">
        <w:trPr>
          <w:trHeight w:val="269"/>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4</w:t>
            </w:r>
            <w:r w:rsidR="00443790">
              <w:rPr>
                <w:sz w:val="22"/>
                <w:szCs w:val="22"/>
              </w:rPr>
              <w:t>8</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4.  Tempo</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D16C16" w:rsidRPr="003025D0" w:rsidTr="00C543D5">
        <w:trPr>
          <w:trHeight w:val="279"/>
        </w:trPr>
        <w:tc>
          <w:tcPr>
            <w:tcW w:w="5000" w:type="pct"/>
            <w:gridSpan w:val="11"/>
            <w:tcBorders>
              <w:top w:val="single" w:sz="4" w:space="0" w:color="auto"/>
              <w:left w:val="single" w:sz="4" w:space="0" w:color="auto"/>
              <w:bottom w:val="single" w:sz="4" w:space="0" w:color="auto"/>
            </w:tcBorders>
          </w:tcPr>
          <w:p w:rsidR="00D16C16" w:rsidRPr="003025D0" w:rsidRDefault="00D16C16" w:rsidP="00780D03">
            <w:pPr>
              <w:rPr>
                <w:b/>
                <w:color w:val="FF0000"/>
              </w:rPr>
            </w:pPr>
            <w:r w:rsidRPr="00BD07BF">
              <w:rPr>
                <w:color w:val="000000" w:themeColor="text1"/>
                <w:sz w:val="22"/>
                <w:szCs w:val="22"/>
              </w:rPr>
              <w:t>CHENNAI</w:t>
            </w:r>
          </w:p>
        </w:tc>
      </w:tr>
      <w:tr w:rsidR="00BA5408" w:rsidRPr="003025D0" w:rsidTr="00C543D5">
        <w:trPr>
          <w:trHeight w:val="276"/>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443790" w:rsidP="00443790">
            <w:r>
              <w:rPr>
                <w:sz w:val="22"/>
                <w:szCs w:val="22"/>
              </w:rPr>
              <w:t>49</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1.  Truck</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bottom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5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5</w:t>
            </w:r>
            <w:r w:rsidR="00443790">
              <w:rPr>
                <w:sz w:val="22"/>
                <w:szCs w:val="22"/>
              </w:rPr>
              <w:t>0</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 xml:space="preserve">2. Trailer 20 ft  </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top w:val="single" w:sz="4" w:space="0" w:color="auto"/>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52"/>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5</w:t>
            </w:r>
            <w:r w:rsidR="00443790">
              <w:rPr>
                <w:sz w:val="22"/>
                <w:szCs w:val="22"/>
              </w:rPr>
              <w:t>1</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3.Trailer 40 ft</w:t>
            </w:r>
          </w:p>
        </w:tc>
        <w:tc>
          <w:tcPr>
            <w:tcW w:w="644" w:type="pct"/>
            <w:gridSpan w:val="2"/>
            <w:tcBorders>
              <w:left w:val="single" w:sz="4" w:space="0" w:color="auto"/>
              <w:right w:val="single" w:sz="4" w:space="0" w:color="auto"/>
            </w:tcBorders>
          </w:tcPr>
          <w:p w:rsidR="00D16C16" w:rsidRPr="00BD07BF" w:rsidRDefault="00D16C16" w:rsidP="00780D03">
            <w:pPr>
              <w:jc w:val="left"/>
              <w:rPr>
                <w:color w:val="000000" w:themeColor="text1"/>
              </w:rPr>
            </w:pPr>
            <w:r>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jc w:val="left"/>
              <w:rPr>
                <w:color w:val="000000" w:themeColor="text1"/>
              </w:rPr>
            </w:pPr>
            <w:r w:rsidRPr="00BD07BF">
              <w:rPr>
                <w:color w:val="000000" w:themeColor="text1"/>
                <w:sz w:val="22"/>
                <w:szCs w:val="22"/>
              </w:rPr>
              <w:t>1</w:t>
            </w:r>
          </w:p>
        </w:tc>
        <w:tc>
          <w:tcPr>
            <w:tcW w:w="730" w:type="pct"/>
            <w:gridSpan w:val="3"/>
            <w:tcBorders>
              <w:left w:val="single" w:sz="4" w:space="0" w:color="auto"/>
              <w:right w:val="single" w:sz="4" w:space="0" w:color="auto"/>
            </w:tcBorders>
          </w:tcPr>
          <w:p w:rsidR="00D16C16" w:rsidRPr="00BD07BF" w:rsidRDefault="00D16C16" w:rsidP="00780D03">
            <w:pPr>
              <w:jc w:val="left"/>
              <w:rPr>
                <w:color w:val="000000" w:themeColor="text1"/>
              </w:rPr>
            </w:pPr>
          </w:p>
        </w:tc>
        <w:tc>
          <w:tcPr>
            <w:tcW w:w="703" w:type="pct"/>
            <w:tcBorders>
              <w:left w:val="single" w:sz="4" w:space="0" w:color="auto"/>
              <w:right w:val="single" w:sz="4" w:space="0" w:color="auto"/>
            </w:tcBorders>
          </w:tcPr>
          <w:p w:rsidR="00D16C16" w:rsidRPr="003025D0" w:rsidRDefault="00D16C16" w:rsidP="00780D03">
            <w:pPr>
              <w:jc w:val="left"/>
            </w:pPr>
          </w:p>
        </w:tc>
      </w:tr>
      <w:tr w:rsidR="00BA5408" w:rsidRPr="003025D0" w:rsidTr="00C543D5">
        <w:trPr>
          <w:trHeight w:val="235"/>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5</w:t>
            </w:r>
            <w:r w:rsidR="00443790">
              <w:rPr>
                <w:sz w:val="22"/>
                <w:szCs w:val="22"/>
              </w:rPr>
              <w:t>2</w:t>
            </w:r>
            <w:r>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4.  Tempo</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w:t>
            </w:r>
          </w:p>
        </w:tc>
        <w:tc>
          <w:tcPr>
            <w:tcW w:w="730" w:type="pct"/>
            <w:gridSpan w:val="3"/>
            <w:tcBorders>
              <w:left w:val="single" w:sz="4" w:space="0" w:color="auto"/>
              <w:right w:val="single" w:sz="4" w:space="0" w:color="auto"/>
            </w:tcBorders>
          </w:tcPr>
          <w:p w:rsidR="00D16C16" w:rsidRPr="00BD07BF" w:rsidRDefault="00D16C16" w:rsidP="00780D03">
            <w:pPr>
              <w:rPr>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17"/>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D16C16" w:rsidP="00443790">
            <w:r>
              <w:rPr>
                <w:sz w:val="22"/>
                <w:szCs w:val="22"/>
              </w:rPr>
              <w:t>5</w:t>
            </w:r>
            <w:r w:rsidR="00443790">
              <w:rPr>
                <w:sz w:val="22"/>
                <w:szCs w:val="22"/>
              </w:rPr>
              <w:t>3</w:t>
            </w:r>
            <w:r w:rsidRPr="003025D0">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Seaman rate per person per day including  working gear (safety shoes, boiler) &amp; insurance</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Man days </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200</w:t>
            </w:r>
          </w:p>
        </w:tc>
        <w:tc>
          <w:tcPr>
            <w:tcW w:w="730" w:type="pct"/>
            <w:gridSpan w:val="3"/>
            <w:tcBorders>
              <w:left w:val="single" w:sz="4" w:space="0" w:color="auto"/>
              <w:right w:val="single" w:sz="4" w:space="0" w:color="auto"/>
            </w:tcBorders>
          </w:tcPr>
          <w:p w:rsidR="00D16C16" w:rsidRPr="00D24875" w:rsidRDefault="00D16C16" w:rsidP="00780D03">
            <w:pPr>
              <w:rPr>
                <w:b/>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212"/>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5</w:t>
            </w:r>
            <w:r w:rsidR="00443790">
              <w:rPr>
                <w:sz w:val="22"/>
                <w:szCs w:val="22"/>
              </w:rPr>
              <w:t>4</w:t>
            </w:r>
            <w:r w:rsidR="00D16C16" w:rsidRPr="003025D0">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Transshipment bill arrangement – each</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Nos.</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2</w:t>
            </w:r>
          </w:p>
        </w:tc>
        <w:tc>
          <w:tcPr>
            <w:tcW w:w="730" w:type="pct"/>
            <w:gridSpan w:val="3"/>
            <w:tcBorders>
              <w:left w:val="single" w:sz="4" w:space="0" w:color="auto"/>
              <w:right w:val="single" w:sz="4" w:space="0" w:color="auto"/>
            </w:tcBorders>
          </w:tcPr>
          <w:p w:rsidR="00D16C16" w:rsidRPr="00D24875" w:rsidRDefault="00D16C16" w:rsidP="00780D03">
            <w:pPr>
              <w:rPr>
                <w:b/>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194"/>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5</w:t>
            </w:r>
            <w:r w:rsidR="00443790">
              <w:rPr>
                <w:sz w:val="22"/>
                <w:szCs w:val="22"/>
              </w:rPr>
              <w:t>5</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pStyle w:val="NoSpacing"/>
              <w:rPr>
                <w:color w:val="000000" w:themeColor="text1"/>
                <w:sz w:val="22"/>
                <w:szCs w:val="22"/>
              </w:rPr>
            </w:pPr>
            <w:r w:rsidRPr="00BD07BF">
              <w:rPr>
                <w:color w:val="000000" w:themeColor="text1"/>
                <w:sz w:val="22"/>
                <w:szCs w:val="22"/>
              </w:rPr>
              <w:t>Port entry Charges for permissions per consignment of tools/ equipment.(excluding the port entry charges billed by the port which will be reimbursed separately).</w:t>
            </w:r>
          </w:p>
        </w:tc>
        <w:tc>
          <w:tcPr>
            <w:tcW w:w="644"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No. of permissions </w:t>
            </w:r>
          </w:p>
        </w:tc>
        <w:tc>
          <w:tcPr>
            <w:tcW w:w="885" w:type="pct"/>
            <w:gridSpan w:val="2"/>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46</w:t>
            </w:r>
          </w:p>
        </w:tc>
        <w:tc>
          <w:tcPr>
            <w:tcW w:w="730" w:type="pct"/>
            <w:gridSpan w:val="3"/>
            <w:tcBorders>
              <w:left w:val="single" w:sz="4" w:space="0" w:color="auto"/>
              <w:right w:val="single" w:sz="4" w:space="0" w:color="auto"/>
            </w:tcBorders>
          </w:tcPr>
          <w:p w:rsidR="00D16C16" w:rsidRPr="00D24875" w:rsidRDefault="00D16C16" w:rsidP="00780D03">
            <w:pPr>
              <w:rPr>
                <w:b/>
                <w:color w:val="000000" w:themeColor="text1"/>
              </w:rPr>
            </w:pPr>
          </w:p>
        </w:tc>
        <w:tc>
          <w:tcPr>
            <w:tcW w:w="703" w:type="pct"/>
            <w:tcBorders>
              <w:left w:val="single" w:sz="4" w:space="0" w:color="auto"/>
              <w:right w:val="single" w:sz="4" w:space="0" w:color="auto"/>
            </w:tcBorders>
          </w:tcPr>
          <w:p w:rsidR="00D16C16" w:rsidRPr="003025D0" w:rsidRDefault="00D16C16" w:rsidP="00780D03">
            <w:pPr>
              <w:rPr>
                <w:b/>
                <w:color w:val="FF0000"/>
              </w:rPr>
            </w:pPr>
          </w:p>
        </w:tc>
      </w:tr>
      <w:tr w:rsidR="00BA5408" w:rsidRPr="003025D0" w:rsidTr="00C543D5">
        <w:trPr>
          <w:trHeight w:val="319"/>
        </w:trPr>
        <w:tc>
          <w:tcPr>
            <w:tcW w:w="558" w:type="pct"/>
            <w:tcBorders>
              <w:top w:val="single" w:sz="4" w:space="0" w:color="auto"/>
              <w:left w:val="single" w:sz="4" w:space="0" w:color="auto"/>
              <w:bottom w:val="single" w:sz="4" w:space="0" w:color="auto"/>
              <w:right w:val="single" w:sz="4" w:space="0" w:color="auto"/>
            </w:tcBorders>
          </w:tcPr>
          <w:p w:rsidR="00D16C16" w:rsidRPr="003025D0" w:rsidRDefault="00102E51" w:rsidP="00443790">
            <w:r>
              <w:rPr>
                <w:sz w:val="22"/>
                <w:szCs w:val="22"/>
              </w:rPr>
              <w:t>5</w:t>
            </w:r>
            <w:r w:rsidR="00443790">
              <w:rPr>
                <w:sz w:val="22"/>
                <w:szCs w:val="22"/>
              </w:rPr>
              <w:t>6</w:t>
            </w:r>
            <w:r w:rsidR="00D16C16">
              <w:rPr>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Service Charges for Port entry arrangements for foreign nationals per head (excluding the port entry charges billed by the port which will be reimbursed separately).</w:t>
            </w:r>
          </w:p>
        </w:tc>
        <w:tc>
          <w:tcPr>
            <w:tcW w:w="640" w:type="pct"/>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No. of passes </w:t>
            </w:r>
          </w:p>
        </w:tc>
        <w:tc>
          <w:tcPr>
            <w:tcW w:w="888" w:type="pct"/>
            <w:gridSpan w:val="3"/>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16</w:t>
            </w:r>
          </w:p>
        </w:tc>
        <w:tc>
          <w:tcPr>
            <w:tcW w:w="730" w:type="pct"/>
            <w:gridSpan w:val="3"/>
            <w:tcBorders>
              <w:left w:val="single" w:sz="4" w:space="0" w:color="auto"/>
              <w:right w:val="single" w:sz="4" w:space="0" w:color="auto"/>
            </w:tcBorders>
          </w:tcPr>
          <w:p w:rsidR="00D16C16" w:rsidRPr="00D24875" w:rsidRDefault="00D16C16" w:rsidP="00780D03">
            <w:pPr>
              <w:jc w:val="left"/>
              <w:rPr>
                <w:color w:val="000000" w:themeColor="text1"/>
              </w:rPr>
            </w:pPr>
          </w:p>
        </w:tc>
        <w:tc>
          <w:tcPr>
            <w:tcW w:w="703" w:type="pct"/>
            <w:tcBorders>
              <w:left w:val="single" w:sz="4" w:space="0" w:color="auto"/>
              <w:right w:val="single" w:sz="4" w:space="0" w:color="auto"/>
            </w:tcBorders>
          </w:tcPr>
          <w:p w:rsidR="00D16C16" w:rsidRPr="003025D0" w:rsidRDefault="00D16C16" w:rsidP="00780D03">
            <w:pPr>
              <w:jc w:val="left"/>
            </w:pPr>
          </w:p>
        </w:tc>
      </w:tr>
      <w:tr w:rsidR="00BA5408" w:rsidRPr="00D24875" w:rsidTr="00C543D5">
        <w:trPr>
          <w:trHeight w:val="315"/>
        </w:trPr>
        <w:tc>
          <w:tcPr>
            <w:tcW w:w="558"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5</w:t>
            </w:r>
            <w:r w:rsidR="00443790">
              <w:rPr>
                <w:color w:val="000000" w:themeColor="text1"/>
                <w:sz w:val="22"/>
                <w:szCs w:val="22"/>
              </w:rPr>
              <w:t>7</w:t>
            </w:r>
            <w:r w:rsidR="00D16C16">
              <w:rPr>
                <w:color w:val="000000" w:themeColor="text1"/>
                <w:sz w:val="22"/>
                <w:szCs w:val="22"/>
              </w:rPr>
              <w:t>.</w:t>
            </w:r>
          </w:p>
        </w:tc>
        <w:tc>
          <w:tcPr>
            <w:tcW w:w="1480" w:type="pct"/>
            <w:gridSpan w:val="2"/>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Service Charges for extension of Port entry arrangements for foreign nationals per head (excluding the charges billed by the port which will be reimbursed separately).</w:t>
            </w:r>
          </w:p>
        </w:tc>
        <w:tc>
          <w:tcPr>
            <w:tcW w:w="640" w:type="pct"/>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 xml:space="preserve">No. of passes </w:t>
            </w:r>
          </w:p>
        </w:tc>
        <w:tc>
          <w:tcPr>
            <w:tcW w:w="888" w:type="pct"/>
            <w:gridSpan w:val="3"/>
            <w:tcBorders>
              <w:left w:val="single" w:sz="4" w:space="0" w:color="auto"/>
              <w:right w:val="single" w:sz="4" w:space="0" w:color="auto"/>
            </w:tcBorders>
          </w:tcPr>
          <w:p w:rsidR="00D16C16" w:rsidRPr="00BD07BF" w:rsidRDefault="00D16C16" w:rsidP="00780D03">
            <w:pPr>
              <w:rPr>
                <w:color w:val="000000" w:themeColor="text1"/>
              </w:rPr>
            </w:pPr>
            <w:r w:rsidRPr="00BD07BF">
              <w:rPr>
                <w:color w:val="000000" w:themeColor="text1"/>
                <w:sz w:val="22"/>
                <w:szCs w:val="22"/>
              </w:rPr>
              <w:t>6</w:t>
            </w:r>
          </w:p>
        </w:tc>
        <w:tc>
          <w:tcPr>
            <w:tcW w:w="730" w:type="pct"/>
            <w:gridSpan w:val="3"/>
            <w:tcBorders>
              <w:left w:val="single" w:sz="4" w:space="0" w:color="auto"/>
              <w:right w:val="single" w:sz="4" w:space="0" w:color="auto"/>
            </w:tcBorders>
          </w:tcPr>
          <w:p w:rsidR="00D16C16" w:rsidRPr="00D24875" w:rsidRDefault="00D16C16" w:rsidP="00780D03">
            <w:pPr>
              <w:rPr>
                <w:b/>
                <w:color w:val="000000" w:themeColor="text1"/>
              </w:rPr>
            </w:pPr>
          </w:p>
        </w:tc>
        <w:tc>
          <w:tcPr>
            <w:tcW w:w="703" w:type="pct"/>
            <w:tcBorders>
              <w:left w:val="single" w:sz="4" w:space="0" w:color="auto"/>
              <w:right w:val="single" w:sz="4" w:space="0" w:color="auto"/>
            </w:tcBorders>
          </w:tcPr>
          <w:p w:rsidR="00D16C16" w:rsidRPr="00D24875" w:rsidRDefault="00D16C16" w:rsidP="00780D03">
            <w:pPr>
              <w:rPr>
                <w:b/>
                <w:color w:val="000000" w:themeColor="text1"/>
              </w:rPr>
            </w:pPr>
          </w:p>
        </w:tc>
      </w:tr>
    </w:tbl>
    <w:p w:rsidR="00D16C16" w:rsidRPr="00D24875" w:rsidRDefault="00D16C16" w:rsidP="00D16C16">
      <w:pPr>
        <w:jc w:val="right"/>
        <w:rPr>
          <w:color w:val="000000" w:themeColor="text1"/>
        </w:rPr>
      </w:pPr>
    </w:p>
    <w:tbl>
      <w:tblPr>
        <w:tblpPr w:leftFromText="180" w:rightFromText="180" w:vertAnchor="text" w:horzAnchor="margin" w:tblpX="44" w:tblpY="1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684"/>
        <w:gridCol w:w="1426"/>
        <w:gridCol w:w="7"/>
        <w:gridCol w:w="1410"/>
        <w:gridCol w:w="246"/>
        <w:gridCol w:w="1174"/>
        <w:gridCol w:w="314"/>
        <w:gridCol w:w="1022"/>
      </w:tblGrid>
      <w:tr w:rsidR="00D16C16" w:rsidRPr="00D24875" w:rsidTr="00C543D5">
        <w:trPr>
          <w:trHeight w:val="296"/>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5</w:t>
            </w:r>
            <w:r w:rsidR="00443790">
              <w:rPr>
                <w:color w:val="000000" w:themeColor="text1"/>
                <w:sz w:val="22"/>
                <w:szCs w:val="22"/>
              </w:rPr>
              <w:t>8</w:t>
            </w:r>
            <w:r w:rsidR="00D16C16">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lang w:val="fr-FR"/>
              </w:rPr>
              <w:t>Crane hire charges/</w:t>
            </w:r>
            <w:r>
              <w:rPr>
                <w:color w:val="000000" w:themeColor="text1"/>
                <w:sz w:val="22"/>
                <w:szCs w:val="22"/>
                <w:lang w:val="fr-FR"/>
              </w:rPr>
              <w:t xml:space="preserve"> </w:t>
            </w:r>
            <w:r w:rsidRPr="00D24875">
              <w:rPr>
                <w:color w:val="000000" w:themeColor="text1"/>
                <w:sz w:val="22"/>
                <w:szCs w:val="22"/>
                <w:lang w:val="fr-FR"/>
              </w:rPr>
              <w:t>mob.</w:t>
            </w:r>
            <w:r>
              <w:rPr>
                <w:color w:val="000000" w:themeColor="text1"/>
                <w:sz w:val="22"/>
                <w:szCs w:val="22"/>
                <w:lang w:val="fr-FR"/>
              </w:rPr>
              <w:t xml:space="preserve"> </w:t>
            </w:r>
            <w:r w:rsidRPr="00D24875">
              <w:rPr>
                <w:color w:val="000000" w:themeColor="text1"/>
                <w:sz w:val="22"/>
                <w:szCs w:val="22"/>
                <w:lang w:val="fr-FR"/>
              </w:rPr>
              <w:t>demob., upto 20T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cranes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1</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15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443790" w:rsidP="00102E51">
            <w:pPr>
              <w:rPr>
                <w:color w:val="000000" w:themeColor="text1"/>
              </w:rPr>
            </w:pPr>
            <w:r>
              <w:rPr>
                <w:color w:val="000000" w:themeColor="text1"/>
                <w:sz w:val="22"/>
                <w:szCs w:val="22"/>
              </w:rPr>
              <w:t>59</w:t>
            </w:r>
            <w:r w:rsidR="00D16C16">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 xml:space="preserve">Crane hire hourly operational charges, </w:t>
            </w:r>
            <w:r w:rsidRPr="00D24875">
              <w:rPr>
                <w:color w:val="000000" w:themeColor="text1"/>
                <w:sz w:val="22"/>
                <w:szCs w:val="22"/>
                <w:lang w:val="fr-FR"/>
              </w:rPr>
              <w:t xml:space="preserve"> upto 20T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hrs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1</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75"/>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6</w:t>
            </w:r>
            <w:r w:rsidR="00443790">
              <w:rPr>
                <w:color w:val="000000" w:themeColor="text1"/>
                <w:sz w:val="22"/>
                <w:szCs w:val="22"/>
              </w:rPr>
              <w:t>0</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lang w:val="fr-FR"/>
              </w:rPr>
              <w:t>Crane hire charges/mob</w:t>
            </w:r>
            <w:r>
              <w:rPr>
                <w:color w:val="000000" w:themeColor="text1"/>
                <w:sz w:val="22"/>
                <w:szCs w:val="22"/>
                <w:lang w:val="fr-FR"/>
              </w:rPr>
              <w:t xml:space="preserve"> </w:t>
            </w:r>
            <w:r w:rsidRPr="00D24875">
              <w:rPr>
                <w:color w:val="000000" w:themeColor="text1"/>
                <w:sz w:val="22"/>
                <w:szCs w:val="22"/>
                <w:lang w:val="fr-FR"/>
              </w:rPr>
              <w:t>.demob., 21-30T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cranes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5</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52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6</w:t>
            </w:r>
            <w:r w:rsidR="00443790">
              <w:rPr>
                <w:color w:val="000000" w:themeColor="text1"/>
                <w:sz w:val="22"/>
                <w:szCs w:val="22"/>
              </w:rPr>
              <w:t>1</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Crane hire hourly operational charges, 21-30T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Hrs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50</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87"/>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6</w:t>
            </w:r>
            <w:r w:rsidR="00443790">
              <w:rPr>
                <w:color w:val="000000" w:themeColor="text1"/>
                <w:sz w:val="22"/>
                <w:szCs w:val="22"/>
              </w:rPr>
              <w:t>2</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lang w:val="fr-FR"/>
              </w:rPr>
              <w:t>Crane hire charges/mob</w:t>
            </w:r>
            <w:r>
              <w:rPr>
                <w:color w:val="000000" w:themeColor="text1"/>
                <w:sz w:val="22"/>
                <w:szCs w:val="22"/>
                <w:lang w:val="fr-FR"/>
              </w:rPr>
              <w:t xml:space="preserve"> </w:t>
            </w:r>
            <w:r w:rsidRPr="00D24875">
              <w:rPr>
                <w:color w:val="000000" w:themeColor="text1"/>
                <w:sz w:val="22"/>
                <w:szCs w:val="22"/>
                <w:lang w:val="fr-FR"/>
              </w:rPr>
              <w:t>.demob., 31-40T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cranes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2</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71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6</w:t>
            </w:r>
            <w:r w:rsidR="00443790">
              <w:rPr>
                <w:color w:val="000000" w:themeColor="text1"/>
                <w:sz w:val="22"/>
                <w:szCs w:val="22"/>
              </w:rPr>
              <w:t>3</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Crane hire hourly operational charges, 31-40T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Hrs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20</w:t>
            </w:r>
          </w:p>
        </w:tc>
        <w:tc>
          <w:tcPr>
            <w:tcW w:w="768" w:type="pct"/>
            <w:gridSpan w:val="2"/>
            <w:tcBorders>
              <w:top w:val="nil"/>
              <w:bottom w:val="single" w:sz="4" w:space="0" w:color="auto"/>
            </w:tcBorders>
            <w:shd w:val="clear" w:color="auto" w:fill="auto"/>
          </w:tcPr>
          <w:p w:rsidR="00D16C16" w:rsidRPr="00D24875" w:rsidRDefault="00D16C16" w:rsidP="00780D03">
            <w:pPr>
              <w:rPr>
                <w:b/>
                <w:color w:val="000000" w:themeColor="text1"/>
              </w:rPr>
            </w:pPr>
          </w:p>
        </w:tc>
        <w:tc>
          <w:tcPr>
            <w:tcW w:w="723" w:type="pct"/>
            <w:gridSpan w:val="2"/>
            <w:tcBorders>
              <w:top w:val="nil"/>
              <w:bottom w:val="single" w:sz="4" w:space="0" w:color="auto"/>
            </w:tcBorders>
            <w:shd w:val="clear" w:color="auto" w:fill="auto"/>
          </w:tcPr>
          <w:p w:rsidR="00D16C16" w:rsidRPr="00D24875" w:rsidRDefault="00D16C16" w:rsidP="00780D03">
            <w:pPr>
              <w:jc w:val="left"/>
              <w:rPr>
                <w:b/>
                <w:color w:val="000000" w:themeColor="text1"/>
              </w:rPr>
            </w:pPr>
          </w:p>
        </w:tc>
      </w:tr>
      <w:tr w:rsidR="00D16C16" w:rsidRPr="00D24875" w:rsidTr="00C543D5">
        <w:trPr>
          <w:trHeight w:val="71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6</w:t>
            </w:r>
            <w:r w:rsidR="00443790">
              <w:rPr>
                <w:color w:val="000000" w:themeColor="text1"/>
                <w:sz w:val="22"/>
                <w:szCs w:val="22"/>
              </w:rPr>
              <w:t>4</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lang w:val="fr-FR"/>
              </w:rPr>
              <w:t>Crane hire charges/mob</w:t>
            </w:r>
            <w:r>
              <w:rPr>
                <w:color w:val="000000" w:themeColor="text1"/>
                <w:sz w:val="22"/>
                <w:szCs w:val="22"/>
                <w:lang w:val="fr-FR"/>
              </w:rPr>
              <w:t xml:space="preserve"> </w:t>
            </w:r>
            <w:r w:rsidRPr="00D24875">
              <w:rPr>
                <w:color w:val="000000" w:themeColor="text1"/>
                <w:sz w:val="22"/>
                <w:szCs w:val="22"/>
                <w:lang w:val="fr-FR"/>
              </w:rPr>
              <w:t>.demob., 41-75T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cranes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7</w:t>
            </w:r>
          </w:p>
          <w:p w:rsidR="00D16C16" w:rsidRPr="000E2E81" w:rsidRDefault="00D16C16" w:rsidP="00780D03">
            <w:pPr>
              <w:rPr>
                <w:color w:val="000000" w:themeColor="text1"/>
              </w:rPr>
            </w:pPr>
          </w:p>
        </w:tc>
        <w:tc>
          <w:tcPr>
            <w:tcW w:w="768" w:type="pct"/>
            <w:gridSpan w:val="2"/>
            <w:shd w:val="clear" w:color="auto" w:fill="auto"/>
          </w:tcPr>
          <w:p w:rsidR="00D16C16" w:rsidRPr="00D24875" w:rsidRDefault="00D16C16" w:rsidP="00780D03">
            <w:pPr>
              <w:rPr>
                <w:b/>
                <w:color w:val="000000" w:themeColor="text1"/>
              </w:rPr>
            </w:pPr>
          </w:p>
        </w:tc>
        <w:tc>
          <w:tcPr>
            <w:tcW w:w="723" w:type="pct"/>
            <w:gridSpan w:val="2"/>
            <w:shd w:val="clear" w:color="auto" w:fill="auto"/>
          </w:tcPr>
          <w:p w:rsidR="00D16C16" w:rsidRPr="00D24875" w:rsidRDefault="00D16C16" w:rsidP="00780D03">
            <w:pPr>
              <w:jc w:val="left"/>
              <w:rPr>
                <w:b/>
                <w:color w:val="000000" w:themeColor="text1"/>
              </w:rPr>
            </w:pPr>
          </w:p>
        </w:tc>
      </w:tr>
      <w:tr w:rsidR="00D16C16" w:rsidRPr="00D24875" w:rsidTr="00C543D5">
        <w:trPr>
          <w:trHeight w:val="71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6</w:t>
            </w:r>
            <w:r w:rsidR="00443790">
              <w:rPr>
                <w:color w:val="000000" w:themeColor="text1"/>
                <w:sz w:val="22"/>
                <w:szCs w:val="22"/>
              </w:rPr>
              <w:t>5</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Crane hire hourly operational charges41-75T</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Hrs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80</w:t>
            </w:r>
          </w:p>
        </w:tc>
        <w:tc>
          <w:tcPr>
            <w:tcW w:w="768" w:type="pct"/>
            <w:gridSpan w:val="2"/>
            <w:tcBorders>
              <w:top w:val="single" w:sz="4" w:space="0" w:color="auto"/>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top w:val="single" w:sz="4" w:space="0" w:color="auto"/>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328"/>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6</w:t>
            </w:r>
            <w:r w:rsidR="00443790">
              <w:rPr>
                <w:color w:val="000000" w:themeColor="text1"/>
                <w:sz w:val="22"/>
                <w:szCs w:val="22"/>
              </w:rPr>
              <w:t>6</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Truck hire charges (For local use only, min. 10 hrs or 100 kms)</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trucks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6</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87"/>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6</w:t>
            </w:r>
            <w:r w:rsidR="00443790">
              <w:rPr>
                <w:color w:val="000000" w:themeColor="text1"/>
                <w:sz w:val="22"/>
                <w:szCs w:val="22"/>
              </w:rPr>
              <w:t>7</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Truck hire charges (For local use only , min. 5 hrs or 50 kms)</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trucks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4</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64"/>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02E51" w:rsidP="00443790">
            <w:pPr>
              <w:rPr>
                <w:color w:val="000000" w:themeColor="text1"/>
              </w:rPr>
            </w:pPr>
            <w:r>
              <w:rPr>
                <w:color w:val="000000" w:themeColor="text1"/>
                <w:sz w:val="22"/>
                <w:szCs w:val="22"/>
              </w:rPr>
              <w:t>6</w:t>
            </w:r>
            <w:r w:rsidR="00443790">
              <w:rPr>
                <w:color w:val="000000" w:themeColor="text1"/>
                <w:sz w:val="22"/>
                <w:szCs w:val="22"/>
              </w:rPr>
              <w:t>8</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Tempo hire charges (min. 10 hrs or 100 kms)</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tempos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20</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67"/>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443790" w:rsidP="00EB56F6">
            <w:pPr>
              <w:rPr>
                <w:color w:val="000000" w:themeColor="text1"/>
              </w:rPr>
            </w:pPr>
            <w:r>
              <w:rPr>
                <w:color w:val="000000" w:themeColor="text1"/>
                <w:sz w:val="22"/>
                <w:szCs w:val="22"/>
              </w:rPr>
              <w:t>69</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Tempo hire charges (min. 5 hrs or 50 kms)</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tempos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24</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72"/>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7</w:t>
            </w:r>
            <w:r w:rsidR="00443790">
              <w:rPr>
                <w:color w:val="000000" w:themeColor="text1"/>
                <w:sz w:val="22"/>
                <w:szCs w:val="22"/>
              </w:rPr>
              <w:t>0</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Small cargo pick up / 207 type vehicle (For local use only , min. 10 hrs or 100 kms)</w:t>
            </w:r>
          </w:p>
        </w:tc>
        <w:tc>
          <w:tcPr>
            <w:tcW w:w="771" w:type="pct"/>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No. of vehicles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25</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55"/>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7</w:t>
            </w:r>
            <w:r w:rsidR="00443790">
              <w:rPr>
                <w:color w:val="000000" w:themeColor="text1"/>
                <w:sz w:val="22"/>
                <w:szCs w:val="22"/>
              </w:rPr>
              <w:t>1</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Charges for making adequate/ necessary arrangement for disposal of garbage/scrap/waste back loaded from Antarctica.</w:t>
            </w:r>
          </w:p>
        </w:tc>
        <w:tc>
          <w:tcPr>
            <w:tcW w:w="771" w:type="pct"/>
            <w:tcBorders>
              <w:left w:val="single" w:sz="4" w:space="0" w:color="auto"/>
              <w:right w:val="single" w:sz="4" w:space="0" w:color="auto"/>
            </w:tcBorders>
          </w:tcPr>
          <w:p w:rsidR="00D16C16" w:rsidRPr="000E2E81" w:rsidRDefault="00D16C16" w:rsidP="00780D03">
            <w:pPr>
              <w:jc w:val="left"/>
              <w:rPr>
                <w:color w:val="000000" w:themeColor="text1"/>
              </w:rPr>
            </w:pPr>
            <w:r w:rsidRPr="000E2E81">
              <w:rPr>
                <w:color w:val="000000" w:themeColor="text1"/>
                <w:sz w:val="22"/>
                <w:szCs w:val="22"/>
              </w:rPr>
              <w:t>No. of containers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10</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60"/>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7</w:t>
            </w:r>
            <w:r w:rsidR="00443790">
              <w:rPr>
                <w:color w:val="000000" w:themeColor="text1"/>
                <w:sz w:val="22"/>
                <w:szCs w:val="22"/>
              </w:rPr>
              <w:t>2</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Service charges for making warehousing arrangement for cargo/containers at port for transit/transshipment.</w:t>
            </w:r>
          </w:p>
        </w:tc>
        <w:tc>
          <w:tcPr>
            <w:tcW w:w="771" w:type="pct"/>
            <w:tcBorders>
              <w:left w:val="single" w:sz="4" w:space="0" w:color="auto"/>
              <w:right w:val="single" w:sz="4" w:space="0" w:color="auto"/>
            </w:tcBorders>
          </w:tcPr>
          <w:p w:rsidR="00D16C16" w:rsidRPr="000E2E81" w:rsidRDefault="00D16C16" w:rsidP="00780D03">
            <w:pPr>
              <w:jc w:val="left"/>
              <w:rPr>
                <w:color w:val="000000" w:themeColor="text1"/>
              </w:rPr>
            </w:pPr>
            <w:r w:rsidRPr="000E2E81">
              <w:rPr>
                <w:color w:val="000000" w:themeColor="text1"/>
                <w:sz w:val="22"/>
                <w:szCs w:val="22"/>
              </w:rPr>
              <w:t>No. of consignments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36</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249"/>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443790">
            <w:pPr>
              <w:rPr>
                <w:color w:val="000000" w:themeColor="text1"/>
              </w:rPr>
            </w:pPr>
            <w:r>
              <w:rPr>
                <w:color w:val="000000" w:themeColor="text1"/>
                <w:sz w:val="22"/>
                <w:szCs w:val="22"/>
              </w:rPr>
              <w:t>7</w:t>
            </w:r>
            <w:r w:rsidR="00443790">
              <w:rPr>
                <w:color w:val="000000" w:themeColor="text1"/>
                <w:sz w:val="22"/>
                <w:szCs w:val="22"/>
              </w:rPr>
              <w:t>3</w:t>
            </w:r>
            <w:r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Service/handling charges for shifting of cargo (containerized/break bulk) between NCAOR and port.</w:t>
            </w:r>
          </w:p>
        </w:tc>
        <w:tc>
          <w:tcPr>
            <w:tcW w:w="771" w:type="pct"/>
            <w:tcBorders>
              <w:left w:val="single" w:sz="4" w:space="0" w:color="auto"/>
              <w:right w:val="single" w:sz="4" w:space="0" w:color="auto"/>
            </w:tcBorders>
          </w:tcPr>
          <w:p w:rsidR="00D16C16" w:rsidRPr="000E2E81" w:rsidRDefault="00D16C16" w:rsidP="00780D03">
            <w:pPr>
              <w:jc w:val="left"/>
              <w:rPr>
                <w:color w:val="000000" w:themeColor="text1"/>
              </w:rPr>
            </w:pPr>
            <w:r w:rsidRPr="000E2E81">
              <w:rPr>
                <w:color w:val="000000" w:themeColor="text1"/>
                <w:sz w:val="22"/>
                <w:szCs w:val="22"/>
              </w:rPr>
              <w:t>No. of consignments</w:t>
            </w:r>
          </w:p>
        </w:tc>
        <w:tc>
          <w:tcPr>
            <w:tcW w:w="767" w:type="pct"/>
            <w:gridSpan w:val="2"/>
            <w:tcBorders>
              <w:left w:val="single" w:sz="4" w:space="0" w:color="auto"/>
              <w:right w:val="single" w:sz="4" w:space="0" w:color="auto"/>
            </w:tcBorders>
          </w:tcPr>
          <w:p w:rsidR="00D16C16" w:rsidRPr="000E2E81" w:rsidRDefault="00D16C16" w:rsidP="00780D03">
            <w:pPr>
              <w:rPr>
                <w:color w:val="000000" w:themeColor="text1"/>
              </w:rPr>
            </w:pPr>
            <w:r w:rsidRPr="000E2E81">
              <w:rPr>
                <w:color w:val="000000" w:themeColor="text1"/>
                <w:sz w:val="22"/>
                <w:szCs w:val="22"/>
              </w:rPr>
              <w:t>36</w:t>
            </w: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C543D5">
        <w:trPr>
          <w:trHeight w:val="538"/>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EB56F6" w:rsidP="00853923">
            <w:pPr>
              <w:rPr>
                <w:color w:val="000000" w:themeColor="text1"/>
              </w:rPr>
            </w:pPr>
            <w:r>
              <w:rPr>
                <w:color w:val="000000" w:themeColor="text1"/>
                <w:sz w:val="22"/>
                <w:szCs w:val="22"/>
              </w:rPr>
              <w:t>7</w:t>
            </w:r>
            <w:r w:rsidR="00853923">
              <w:rPr>
                <w:color w:val="000000" w:themeColor="text1"/>
                <w:sz w:val="22"/>
                <w:szCs w:val="22"/>
              </w:rPr>
              <w:t>4</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r w:rsidRPr="00D24875">
              <w:rPr>
                <w:color w:val="000000" w:themeColor="text1"/>
                <w:sz w:val="22"/>
                <w:szCs w:val="22"/>
              </w:rPr>
              <w:t>Service charges for making arrangements for (Within NCAOR Campus) examinations by customs for the Expedition cargo per container.</w:t>
            </w:r>
          </w:p>
        </w:tc>
        <w:tc>
          <w:tcPr>
            <w:tcW w:w="771" w:type="pct"/>
            <w:tcBorders>
              <w:left w:val="single" w:sz="4" w:space="0" w:color="auto"/>
              <w:right w:val="single" w:sz="4" w:space="0" w:color="auto"/>
            </w:tcBorders>
          </w:tcPr>
          <w:p w:rsidR="00D16C16" w:rsidRPr="000E2E81" w:rsidRDefault="00D16C16" w:rsidP="00780D03">
            <w:pPr>
              <w:jc w:val="left"/>
              <w:rPr>
                <w:color w:val="000000" w:themeColor="text1"/>
              </w:rPr>
            </w:pPr>
            <w:r w:rsidRPr="000E2E81">
              <w:rPr>
                <w:color w:val="000000" w:themeColor="text1"/>
                <w:sz w:val="22"/>
                <w:szCs w:val="22"/>
              </w:rPr>
              <w:t>No. of consignments</w:t>
            </w:r>
          </w:p>
        </w:tc>
        <w:tc>
          <w:tcPr>
            <w:tcW w:w="767" w:type="pct"/>
            <w:gridSpan w:val="2"/>
            <w:tcBorders>
              <w:left w:val="single" w:sz="4" w:space="0" w:color="auto"/>
              <w:right w:val="single" w:sz="4" w:space="0" w:color="auto"/>
            </w:tcBorders>
          </w:tcPr>
          <w:p w:rsidR="00D16C16" w:rsidRDefault="00D16C16" w:rsidP="00780D03">
            <w:pPr>
              <w:rPr>
                <w:color w:val="000000" w:themeColor="text1"/>
              </w:rPr>
            </w:pPr>
            <w:r w:rsidRPr="000E2E81">
              <w:rPr>
                <w:color w:val="000000" w:themeColor="text1"/>
                <w:sz w:val="22"/>
                <w:szCs w:val="22"/>
              </w:rPr>
              <w:t>28</w:t>
            </w:r>
          </w:p>
          <w:p w:rsidR="00D16C16" w:rsidRPr="000E2E81" w:rsidRDefault="00D16C16" w:rsidP="00780D03">
            <w:pPr>
              <w:rPr>
                <w:color w:val="000000" w:themeColor="text1"/>
              </w:rPr>
            </w:pPr>
          </w:p>
        </w:tc>
        <w:tc>
          <w:tcPr>
            <w:tcW w:w="768"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723" w:type="pct"/>
            <w:gridSpan w:val="2"/>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780D03">
        <w:trPr>
          <w:trHeight w:val="404"/>
        </w:trPr>
        <w:tc>
          <w:tcPr>
            <w:tcW w:w="5000" w:type="pct"/>
            <w:gridSpan w:val="9"/>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r>
              <w:rPr>
                <w:color w:val="000000" w:themeColor="text1"/>
                <w:sz w:val="22"/>
                <w:szCs w:val="22"/>
              </w:rPr>
              <w:t xml:space="preserve"> </w:t>
            </w:r>
          </w:p>
          <w:p w:rsidR="00D16C16" w:rsidRPr="00C80365" w:rsidRDefault="00D16C16" w:rsidP="00C80365">
            <w:pPr>
              <w:rPr>
                <w:b/>
                <w:color w:val="000000" w:themeColor="text1"/>
              </w:rPr>
            </w:pPr>
            <w:r w:rsidRPr="00C80365">
              <w:rPr>
                <w:b/>
                <w:color w:val="000000" w:themeColor="text1"/>
                <w:sz w:val="22"/>
                <w:szCs w:val="22"/>
              </w:rPr>
              <w:t>Service charges for providing logistic assistance to the Antarctic expedition members / scientists as they transit through Mumbai – (</w:t>
            </w:r>
            <w:r w:rsidR="00894C67" w:rsidRPr="00C80365">
              <w:rPr>
                <w:b/>
                <w:color w:val="000000" w:themeColor="text1"/>
                <w:sz w:val="22"/>
                <w:szCs w:val="22"/>
              </w:rPr>
              <w:t>7</w:t>
            </w:r>
            <w:r w:rsidR="00C80365">
              <w:rPr>
                <w:b/>
                <w:color w:val="000000" w:themeColor="text1"/>
                <w:sz w:val="22"/>
                <w:szCs w:val="22"/>
              </w:rPr>
              <w:t>5</w:t>
            </w:r>
            <w:r w:rsidRPr="00C80365">
              <w:rPr>
                <w:b/>
                <w:color w:val="000000" w:themeColor="text1"/>
                <w:sz w:val="22"/>
                <w:szCs w:val="22"/>
              </w:rPr>
              <w:t xml:space="preserve"> to </w:t>
            </w:r>
            <w:r w:rsidR="00894C67" w:rsidRPr="00C80365">
              <w:rPr>
                <w:b/>
                <w:color w:val="000000" w:themeColor="text1"/>
                <w:sz w:val="22"/>
                <w:szCs w:val="22"/>
              </w:rPr>
              <w:t>77</w:t>
            </w:r>
            <w:r w:rsidRPr="00C80365">
              <w:rPr>
                <w:b/>
                <w:color w:val="000000" w:themeColor="text1"/>
                <w:sz w:val="22"/>
                <w:szCs w:val="22"/>
              </w:rPr>
              <w:t xml:space="preserve"> )</w:t>
            </w:r>
          </w:p>
        </w:tc>
      </w:tr>
      <w:tr w:rsidR="00D16C16" w:rsidRPr="00D24875" w:rsidTr="00BA5408">
        <w:trPr>
          <w:trHeight w:val="256"/>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503A5" w:rsidP="00853923">
            <w:pPr>
              <w:rPr>
                <w:color w:val="000000" w:themeColor="text1"/>
              </w:rPr>
            </w:pPr>
            <w:r>
              <w:rPr>
                <w:color w:val="000000" w:themeColor="text1"/>
                <w:sz w:val="22"/>
                <w:szCs w:val="22"/>
              </w:rPr>
              <w:t>7</w:t>
            </w:r>
            <w:r w:rsidR="00853923">
              <w:rPr>
                <w:color w:val="000000" w:themeColor="text1"/>
                <w:sz w:val="22"/>
                <w:szCs w:val="22"/>
              </w:rPr>
              <w:t>5</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-per batch of up to 5 members</w:t>
            </w:r>
          </w:p>
        </w:tc>
        <w:tc>
          <w:tcPr>
            <w:tcW w:w="775"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No. of batches</w:t>
            </w:r>
          </w:p>
        </w:tc>
        <w:tc>
          <w:tcPr>
            <w:tcW w:w="896"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5</w:t>
            </w:r>
          </w:p>
        </w:tc>
        <w:tc>
          <w:tcPr>
            <w:tcW w:w="805"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553" w:type="pct"/>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BA5408">
        <w:trPr>
          <w:trHeight w:val="527"/>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503A5" w:rsidP="00853923">
            <w:pPr>
              <w:rPr>
                <w:color w:val="000000" w:themeColor="text1"/>
              </w:rPr>
            </w:pPr>
            <w:r>
              <w:rPr>
                <w:color w:val="000000" w:themeColor="text1"/>
                <w:sz w:val="22"/>
                <w:szCs w:val="22"/>
              </w:rPr>
              <w:t>7</w:t>
            </w:r>
            <w:r w:rsidR="00853923">
              <w:rPr>
                <w:color w:val="000000" w:themeColor="text1"/>
                <w:sz w:val="22"/>
                <w:szCs w:val="22"/>
              </w:rPr>
              <w:t>6</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r w:rsidRPr="00D24875">
              <w:rPr>
                <w:color w:val="000000" w:themeColor="text1"/>
                <w:sz w:val="22"/>
                <w:szCs w:val="22"/>
              </w:rPr>
              <w:t>-per batch of 6 - 10 members</w:t>
            </w:r>
          </w:p>
        </w:tc>
        <w:tc>
          <w:tcPr>
            <w:tcW w:w="775" w:type="pct"/>
            <w:gridSpan w:val="2"/>
            <w:tcBorders>
              <w:top w:val="single" w:sz="4" w:space="0" w:color="auto"/>
              <w:left w:val="single" w:sz="4" w:space="0" w:color="auto"/>
              <w:bottom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No. of batches</w:t>
            </w:r>
          </w:p>
        </w:tc>
        <w:tc>
          <w:tcPr>
            <w:tcW w:w="896" w:type="pct"/>
            <w:gridSpan w:val="2"/>
            <w:tcBorders>
              <w:top w:val="single" w:sz="4" w:space="0" w:color="auto"/>
              <w:left w:val="single" w:sz="4" w:space="0" w:color="auto"/>
              <w:bottom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5</w:t>
            </w:r>
          </w:p>
        </w:tc>
        <w:tc>
          <w:tcPr>
            <w:tcW w:w="805" w:type="pct"/>
            <w:gridSpan w:val="2"/>
            <w:tcBorders>
              <w:top w:val="single" w:sz="4" w:space="0" w:color="auto"/>
              <w:left w:val="single" w:sz="4" w:space="0" w:color="auto"/>
              <w:bottom w:val="single" w:sz="4" w:space="0" w:color="auto"/>
              <w:right w:val="single" w:sz="4" w:space="0" w:color="auto"/>
            </w:tcBorders>
          </w:tcPr>
          <w:p w:rsidR="00D16C16" w:rsidRPr="00D24875" w:rsidRDefault="00D16C16" w:rsidP="00780D03">
            <w:pPr>
              <w:rPr>
                <w:b/>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pStyle w:val="NoSpacing"/>
              <w:rPr>
                <w:color w:val="000000" w:themeColor="text1"/>
                <w:sz w:val="22"/>
                <w:szCs w:val="22"/>
              </w:rPr>
            </w:pPr>
          </w:p>
        </w:tc>
      </w:tr>
      <w:tr w:rsidR="00D16C16" w:rsidRPr="00D24875" w:rsidTr="00BA5408">
        <w:trPr>
          <w:trHeight w:val="548"/>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503A5" w:rsidP="00853923">
            <w:pPr>
              <w:rPr>
                <w:color w:val="000000" w:themeColor="text1"/>
              </w:rPr>
            </w:pPr>
            <w:r>
              <w:rPr>
                <w:color w:val="000000" w:themeColor="text1"/>
                <w:sz w:val="22"/>
                <w:szCs w:val="22"/>
              </w:rPr>
              <w:t>7</w:t>
            </w:r>
            <w:r w:rsidR="00853923">
              <w:rPr>
                <w:color w:val="000000" w:themeColor="text1"/>
                <w:sz w:val="22"/>
                <w:szCs w:val="22"/>
              </w:rPr>
              <w:t>7</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r w:rsidRPr="00D24875">
              <w:rPr>
                <w:color w:val="000000" w:themeColor="text1"/>
                <w:sz w:val="22"/>
                <w:szCs w:val="22"/>
              </w:rPr>
              <w:t>-per batch of 11 - 20 members</w:t>
            </w:r>
          </w:p>
        </w:tc>
        <w:tc>
          <w:tcPr>
            <w:tcW w:w="775"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No. of batches</w:t>
            </w:r>
          </w:p>
        </w:tc>
        <w:tc>
          <w:tcPr>
            <w:tcW w:w="896"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3</w:t>
            </w:r>
          </w:p>
        </w:tc>
        <w:tc>
          <w:tcPr>
            <w:tcW w:w="805"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553" w:type="pct"/>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BA5408">
        <w:trPr>
          <w:trHeight w:val="272"/>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1503A5" w:rsidP="00853923">
            <w:pPr>
              <w:rPr>
                <w:color w:val="000000" w:themeColor="text1"/>
              </w:rPr>
            </w:pPr>
            <w:r>
              <w:rPr>
                <w:color w:val="000000" w:themeColor="text1"/>
                <w:sz w:val="22"/>
                <w:szCs w:val="22"/>
              </w:rPr>
              <w:t>7</w:t>
            </w:r>
            <w:r w:rsidR="00853923">
              <w:rPr>
                <w:color w:val="000000" w:themeColor="text1"/>
                <w:sz w:val="22"/>
                <w:szCs w:val="22"/>
              </w:rPr>
              <w:t>8</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r w:rsidRPr="00D24875">
              <w:rPr>
                <w:color w:val="000000" w:themeColor="text1"/>
                <w:sz w:val="22"/>
                <w:szCs w:val="22"/>
              </w:rPr>
              <w:t>Service charges for liaisoning with National/ International Airlines for baggage allowance and payment of excess baggage in batches.</w:t>
            </w:r>
          </w:p>
        </w:tc>
        <w:tc>
          <w:tcPr>
            <w:tcW w:w="775"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No. of batches</w:t>
            </w:r>
          </w:p>
        </w:tc>
        <w:tc>
          <w:tcPr>
            <w:tcW w:w="896"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12</w:t>
            </w:r>
          </w:p>
        </w:tc>
        <w:tc>
          <w:tcPr>
            <w:tcW w:w="805" w:type="pct"/>
            <w:gridSpan w:val="2"/>
            <w:tcBorders>
              <w:left w:val="single" w:sz="4" w:space="0" w:color="auto"/>
              <w:right w:val="single" w:sz="4" w:space="0" w:color="auto"/>
            </w:tcBorders>
          </w:tcPr>
          <w:p w:rsidR="00D16C16" w:rsidRPr="00D24875" w:rsidRDefault="00D16C16" w:rsidP="00780D03">
            <w:pPr>
              <w:rPr>
                <w:b/>
                <w:color w:val="000000" w:themeColor="text1"/>
              </w:rPr>
            </w:pPr>
          </w:p>
        </w:tc>
        <w:tc>
          <w:tcPr>
            <w:tcW w:w="553" w:type="pct"/>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BA5408">
        <w:trPr>
          <w:trHeight w:val="261"/>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853923" w:rsidP="00780D03">
            <w:pPr>
              <w:rPr>
                <w:color w:val="000000" w:themeColor="text1"/>
              </w:rPr>
            </w:pPr>
            <w:r>
              <w:rPr>
                <w:color w:val="000000" w:themeColor="text1"/>
                <w:sz w:val="22"/>
                <w:szCs w:val="22"/>
              </w:rPr>
              <w:t>79</w:t>
            </w:r>
            <w:r w:rsidR="00D16C16" w:rsidRPr="00D24875">
              <w:rPr>
                <w:color w:val="000000" w:themeColor="text1"/>
                <w:sz w:val="22"/>
                <w:szCs w:val="22"/>
              </w:rPr>
              <w:t>.</w:t>
            </w:r>
          </w:p>
        </w:tc>
        <w:tc>
          <w:tcPr>
            <w:tcW w:w="1452"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r w:rsidRPr="00D24875">
              <w:rPr>
                <w:color w:val="000000" w:themeColor="text1"/>
                <w:sz w:val="22"/>
                <w:szCs w:val="22"/>
              </w:rPr>
              <w:t>Service charges for providing services of professional transporter for ice core or biological/perishable samples from port of entry to NCAOR (refer clause  4.3.12).</w:t>
            </w:r>
          </w:p>
        </w:tc>
        <w:tc>
          <w:tcPr>
            <w:tcW w:w="775" w:type="pct"/>
            <w:gridSpan w:val="2"/>
            <w:tcBorders>
              <w:left w:val="single" w:sz="4" w:space="0" w:color="auto"/>
              <w:right w:val="single" w:sz="4" w:space="0" w:color="auto"/>
            </w:tcBorders>
          </w:tcPr>
          <w:p w:rsidR="00D16C16" w:rsidRPr="00D16C16" w:rsidRDefault="00D16C16" w:rsidP="00780D03">
            <w:pPr>
              <w:jc w:val="left"/>
              <w:rPr>
                <w:color w:val="000000" w:themeColor="text1"/>
              </w:rPr>
            </w:pPr>
            <w:r w:rsidRPr="00D16C16">
              <w:rPr>
                <w:color w:val="000000" w:themeColor="text1"/>
                <w:sz w:val="22"/>
                <w:szCs w:val="22"/>
              </w:rPr>
              <w:t>No. of consignments</w:t>
            </w:r>
          </w:p>
        </w:tc>
        <w:tc>
          <w:tcPr>
            <w:tcW w:w="896" w:type="pct"/>
            <w:gridSpan w:val="2"/>
            <w:tcBorders>
              <w:left w:val="single" w:sz="4" w:space="0" w:color="auto"/>
              <w:right w:val="single" w:sz="4" w:space="0" w:color="auto"/>
            </w:tcBorders>
          </w:tcPr>
          <w:p w:rsidR="00D16C16" w:rsidRPr="00D16C16" w:rsidRDefault="00D16C16" w:rsidP="00780D03">
            <w:pPr>
              <w:rPr>
                <w:color w:val="000000" w:themeColor="text1"/>
              </w:rPr>
            </w:pPr>
            <w:r w:rsidRPr="00D16C16">
              <w:rPr>
                <w:color w:val="000000" w:themeColor="text1"/>
                <w:sz w:val="22"/>
                <w:szCs w:val="22"/>
              </w:rPr>
              <w:t>10</w:t>
            </w:r>
          </w:p>
        </w:tc>
        <w:tc>
          <w:tcPr>
            <w:tcW w:w="805" w:type="pct"/>
            <w:gridSpan w:val="2"/>
            <w:tcBorders>
              <w:left w:val="single" w:sz="4" w:space="0" w:color="auto"/>
              <w:right w:val="single" w:sz="4" w:space="0" w:color="auto"/>
            </w:tcBorders>
          </w:tcPr>
          <w:p w:rsidR="00D16C16" w:rsidRPr="00D24875" w:rsidRDefault="00D16C16" w:rsidP="00780D03">
            <w:pPr>
              <w:jc w:val="left"/>
              <w:rPr>
                <w:b/>
                <w:color w:val="000000" w:themeColor="text1"/>
              </w:rPr>
            </w:pPr>
          </w:p>
        </w:tc>
        <w:tc>
          <w:tcPr>
            <w:tcW w:w="553" w:type="pct"/>
            <w:tcBorders>
              <w:left w:val="single" w:sz="4" w:space="0" w:color="auto"/>
              <w:right w:val="single" w:sz="4" w:space="0" w:color="auto"/>
            </w:tcBorders>
          </w:tcPr>
          <w:p w:rsidR="00D16C16" w:rsidRPr="00D24875" w:rsidRDefault="00D16C16" w:rsidP="00780D03">
            <w:pPr>
              <w:rPr>
                <w:b/>
                <w:color w:val="000000" w:themeColor="text1"/>
              </w:rPr>
            </w:pPr>
          </w:p>
        </w:tc>
      </w:tr>
      <w:tr w:rsidR="00D16C16" w:rsidRPr="00D24875" w:rsidTr="00BA5408">
        <w:trPr>
          <w:trHeight w:val="261"/>
        </w:trPr>
        <w:tc>
          <w:tcPr>
            <w:tcW w:w="519" w:type="pct"/>
            <w:tcBorders>
              <w:top w:val="single" w:sz="4" w:space="0" w:color="auto"/>
              <w:left w:val="single" w:sz="4" w:space="0" w:color="auto"/>
              <w:bottom w:val="single" w:sz="4" w:space="0" w:color="auto"/>
              <w:right w:val="single" w:sz="4" w:space="0" w:color="auto"/>
            </w:tcBorders>
          </w:tcPr>
          <w:p w:rsidR="00D16C16" w:rsidRPr="00D24875" w:rsidRDefault="00D16C16" w:rsidP="00780D03">
            <w:pPr>
              <w:rPr>
                <w:color w:val="000000" w:themeColor="text1"/>
              </w:rPr>
            </w:pPr>
          </w:p>
        </w:tc>
        <w:tc>
          <w:tcPr>
            <w:tcW w:w="3928" w:type="pct"/>
            <w:gridSpan w:val="7"/>
            <w:tcBorders>
              <w:top w:val="single" w:sz="4" w:space="0" w:color="auto"/>
              <w:left w:val="single" w:sz="4" w:space="0" w:color="auto"/>
              <w:bottom w:val="single" w:sz="4" w:space="0" w:color="auto"/>
              <w:right w:val="single" w:sz="4" w:space="0" w:color="auto"/>
            </w:tcBorders>
          </w:tcPr>
          <w:p w:rsidR="00D16C16" w:rsidRPr="00D24875" w:rsidRDefault="00D16C16" w:rsidP="00A25BAB">
            <w:pPr>
              <w:rPr>
                <w:b/>
                <w:color w:val="000000" w:themeColor="text1"/>
              </w:rPr>
            </w:pPr>
            <w:r>
              <w:rPr>
                <w:color w:val="000000" w:themeColor="text1"/>
                <w:sz w:val="22"/>
                <w:szCs w:val="22"/>
              </w:rPr>
              <w:t>TOTAL (</w:t>
            </w:r>
            <w:r w:rsidR="00C80365">
              <w:rPr>
                <w:color w:val="000000" w:themeColor="text1"/>
                <w:sz w:val="22"/>
                <w:szCs w:val="22"/>
              </w:rPr>
              <w:t>S</w:t>
            </w:r>
            <w:r>
              <w:rPr>
                <w:color w:val="000000" w:themeColor="text1"/>
                <w:sz w:val="22"/>
                <w:szCs w:val="22"/>
              </w:rPr>
              <w:t xml:space="preserve">l. no 1 to </w:t>
            </w:r>
            <w:r w:rsidR="00853923">
              <w:rPr>
                <w:color w:val="000000" w:themeColor="text1"/>
                <w:sz w:val="22"/>
                <w:szCs w:val="22"/>
              </w:rPr>
              <w:t>79</w:t>
            </w:r>
            <w:r>
              <w:rPr>
                <w:color w:val="000000" w:themeColor="text1"/>
                <w:sz w:val="22"/>
                <w:szCs w:val="22"/>
              </w:rPr>
              <w:t>)</w:t>
            </w:r>
          </w:p>
        </w:tc>
        <w:tc>
          <w:tcPr>
            <w:tcW w:w="553" w:type="pct"/>
            <w:tcBorders>
              <w:left w:val="single" w:sz="4" w:space="0" w:color="auto"/>
              <w:right w:val="single" w:sz="4" w:space="0" w:color="auto"/>
            </w:tcBorders>
          </w:tcPr>
          <w:p w:rsidR="00D16C16" w:rsidRPr="00D24875" w:rsidRDefault="00D16C16" w:rsidP="00780D03">
            <w:pPr>
              <w:rPr>
                <w:b/>
                <w:color w:val="000000" w:themeColor="text1"/>
              </w:rPr>
            </w:pPr>
          </w:p>
        </w:tc>
      </w:tr>
    </w:tbl>
    <w:p w:rsidR="00D16C16" w:rsidRPr="00D24875" w:rsidRDefault="00D16C16" w:rsidP="00D16C16">
      <w:pPr>
        <w:jc w:val="right"/>
        <w:rPr>
          <w:color w:val="000000" w:themeColor="text1"/>
        </w:rPr>
      </w:pPr>
    </w:p>
    <w:p w:rsidR="00D16C16" w:rsidRPr="00D24875" w:rsidRDefault="00D16C16" w:rsidP="00D16C16">
      <w:pPr>
        <w:rPr>
          <w:color w:val="000000" w:themeColor="text1"/>
        </w:rPr>
      </w:pPr>
      <w:r w:rsidRPr="00D24875">
        <w:rPr>
          <w:color w:val="000000" w:themeColor="text1"/>
        </w:rPr>
        <w:t xml:space="preserve"> </w:t>
      </w:r>
    </w:p>
    <w:p w:rsidR="00D16C16" w:rsidRDefault="00D16C16" w:rsidP="00D16C16">
      <w:pPr>
        <w:rPr>
          <w:b/>
          <w:color w:val="000000" w:themeColor="text1"/>
        </w:rPr>
      </w:pPr>
      <w:r w:rsidRPr="00D24875">
        <w:rPr>
          <w:b/>
          <w:color w:val="000000" w:themeColor="text1"/>
        </w:rPr>
        <w:t xml:space="preserve">Note: </w:t>
      </w:r>
      <w:r w:rsidRPr="00D24875">
        <w:rPr>
          <w:b/>
          <w:color w:val="000000" w:themeColor="text1"/>
        </w:rPr>
        <w:tab/>
      </w:r>
    </w:p>
    <w:p w:rsidR="00D16C16" w:rsidRDefault="00D16C16" w:rsidP="00AE255E">
      <w:pPr>
        <w:pStyle w:val="ListParagraph"/>
        <w:numPr>
          <w:ilvl w:val="0"/>
          <w:numId w:val="6"/>
        </w:numPr>
        <w:rPr>
          <w:b/>
          <w:color w:val="000000" w:themeColor="text1"/>
        </w:rPr>
      </w:pPr>
      <w:r w:rsidRPr="00DF1FC8">
        <w:rPr>
          <w:color w:val="000000" w:themeColor="text1"/>
        </w:rPr>
        <w:t>For conveyance/transport usage for more than 10 hrs/100 km, per extra km or per extra    hr charges whichever will be higher shall be paid on pro-rata basis.</w:t>
      </w:r>
    </w:p>
    <w:p w:rsidR="00D16C16" w:rsidRPr="00411AC5" w:rsidRDefault="00D16C16" w:rsidP="00AE255E">
      <w:pPr>
        <w:pStyle w:val="ListParagraph"/>
        <w:numPr>
          <w:ilvl w:val="0"/>
          <w:numId w:val="6"/>
        </w:numPr>
        <w:rPr>
          <w:b/>
        </w:rPr>
      </w:pPr>
      <w:r>
        <w:t>For labour charges, extra hours of utility beyond 8 hours shift would be paid on pro-rata basis. Minutes would be rounded to nearest half-an-hour in all cases.</w:t>
      </w:r>
    </w:p>
    <w:p w:rsidR="00D16C16" w:rsidRDefault="00D16C16" w:rsidP="00D16C16">
      <w:pPr>
        <w:pStyle w:val="ListParagraph"/>
      </w:pPr>
    </w:p>
    <w:p w:rsidR="00D16C16" w:rsidRDefault="00D16C16" w:rsidP="00D16C16">
      <w:pPr>
        <w:pStyle w:val="ListParagraph"/>
        <w:rPr>
          <w:b/>
          <w:color w:val="000000" w:themeColor="text1"/>
        </w:rPr>
      </w:pPr>
    </w:p>
    <w:p w:rsidR="00D16C16" w:rsidRDefault="00D16C16" w:rsidP="00D16C16">
      <w:pPr>
        <w:pStyle w:val="ListParagraph"/>
        <w:rPr>
          <w:b/>
          <w:color w:val="000000" w:themeColor="text1"/>
        </w:rPr>
      </w:pPr>
    </w:p>
    <w:p w:rsidR="00D16C16" w:rsidRDefault="00D16C16" w:rsidP="00D16C16">
      <w:r w:rsidRPr="00C11EB6">
        <w:t xml:space="preserve">Authorized Signatory </w:t>
      </w:r>
    </w:p>
    <w:p w:rsidR="00D16C16" w:rsidRDefault="00D16C16" w:rsidP="00D16C16">
      <w:r w:rsidRPr="00C11EB6">
        <w:t>Name: …………………………….</w:t>
      </w:r>
    </w:p>
    <w:p w:rsidR="00D16C16" w:rsidRDefault="00D16C16" w:rsidP="00D16C16">
      <w:r w:rsidRPr="00C11EB6">
        <w:t>Company seal/ stamp……………..</w:t>
      </w:r>
    </w:p>
    <w:p w:rsidR="00D16C16" w:rsidRDefault="00D16C16" w:rsidP="00D16C16">
      <w:r w:rsidRPr="00C11EB6">
        <w:t xml:space="preserve">Date…………..                                                                          </w:t>
      </w:r>
    </w:p>
    <w:p w:rsidR="00D16C16" w:rsidRPr="00D24875" w:rsidRDefault="00D16C16" w:rsidP="00D16C16">
      <w:pPr>
        <w:jc w:val="left"/>
        <w:rPr>
          <w:color w:val="000000" w:themeColor="text1"/>
        </w:rPr>
      </w:pPr>
      <w:r w:rsidRPr="00C11EB6">
        <w:t>Place…………….</w:t>
      </w: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FF7010" w:rsidRDefault="00FF7010" w:rsidP="00FF7010">
      <w:pPr>
        <w:jc w:val="center"/>
        <w:rPr>
          <w:rFonts w:ascii="Book Antiqua" w:hAnsi="Book Antiqua"/>
          <w:b/>
          <w:sz w:val="36"/>
          <w:szCs w:val="36"/>
          <w:u w:val="single"/>
        </w:rPr>
      </w:pPr>
    </w:p>
    <w:p w:rsidR="00FF7010" w:rsidRPr="00510D64" w:rsidRDefault="00FF7010" w:rsidP="00FF7010">
      <w:pPr>
        <w:jc w:val="right"/>
        <w:rPr>
          <w:rFonts w:ascii="Book Antiqua" w:hAnsi="Book Antiqua"/>
          <w:b/>
          <w:szCs w:val="36"/>
          <w:u w:val="single"/>
        </w:rPr>
      </w:pPr>
      <w:r w:rsidRPr="00510D64">
        <w:rPr>
          <w:rFonts w:ascii="Book Antiqua" w:hAnsi="Book Antiqua"/>
          <w:b/>
          <w:szCs w:val="36"/>
          <w:u w:val="single"/>
        </w:rPr>
        <w:t>ANNEXURE IV</w:t>
      </w:r>
    </w:p>
    <w:p w:rsidR="00FF7010" w:rsidRDefault="00FF7010" w:rsidP="00FF7010">
      <w:pPr>
        <w:jc w:val="center"/>
        <w:rPr>
          <w:rFonts w:ascii="Book Antiqua" w:hAnsi="Book Antiqua"/>
          <w:b/>
          <w:sz w:val="28"/>
          <w:szCs w:val="36"/>
          <w:u w:val="single"/>
        </w:rPr>
      </w:pPr>
      <w:r w:rsidRPr="00510D64">
        <w:rPr>
          <w:rFonts w:ascii="Book Antiqua" w:hAnsi="Book Antiqua"/>
          <w:b/>
          <w:sz w:val="28"/>
          <w:szCs w:val="36"/>
          <w:u w:val="single"/>
        </w:rPr>
        <w:t>PFMS FORMAT</w:t>
      </w:r>
    </w:p>
    <w:p w:rsidR="00FF7010" w:rsidRPr="00510D64" w:rsidRDefault="00FF7010" w:rsidP="00FF7010">
      <w:pPr>
        <w:jc w:val="center"/>
        <w:rPr>
          <w:rFonts w:ascii="Book Antiqua" w:hAnsi="Book Antiqua"/>
          <w:b/>
          <w:sz w:val="28"/>
          <w:szCs w:val="36"/>
          <w:u w:val="single"/>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04"/>
        <w:gridCol w:w="4913"/>
      </w:tblGrid>
      <w:tr w:rsidR="00FF7010" w:rsidRPr="00E02233" w:rsidTr="00D2661A">
        <w:trPr>
          <w:trHeight w:val="1406"/>
        </w:trPr>
        <w:tc>
          <w:tcPr>
            <w:tcW w:w="534" w:type="dxa"/>
            <w:tcBorders>
              <w:bottom w:val="single" w:sz="4" w:space="0" w:color="auto"/>
            </w:tcBorders>
          </w:tcPr>
          <w:p w:rsidR="00FF7010" w:rsidRPr="00E02233" w:rsidRDefault="00FF7010" w:rsidP="00D2661A">
            <w:pPr>
              <w:spacing w:line="480" w:lineRule="auto"/>
              <w:jc w:val="center"/>
              <w:rPr>
                <w:sz w:val="26"/>
                <w:szCs w:val="26"/>
              </w:rPr>
            </w:pPr>
            <w:r w:rsidRPr="00E02233">
              <w:rPr>
                <w:sz w:val="26"/>
                <w:szCs w:val="26"/>
              </w:rPr>
              <w:t>1</w:t>
            </w:r>
          </w:p>
        </w:tc>
        <w:tc>
          <w:tcPr>
            <w:tcW w:w="4204" w:type="dxa"/>
            <w:tcBorders>
              <w:bottom w:val="single" w:sz="4" w:space="0" w:color="auto"/>
              <w:right w:val="single" w:sz="4" w:space="0" w:color="auto"/>
            </w:tcBorders>
          </w:tcPr>
          <w:p w:rsidR="00FF7010" w:rsidRPr="00E02233" w:rsidRDefault="00FF7010" w:rsidP="00D2661A">
            <w:pPr>
              <w:rPr>
                <w:sz w:val="26"/>
                <w:szCs w:val="26"/>
              </w:rPr>
            </w:pPr>
            <w:r w:rsidRPr="00E02233">
              <w:rPr>
                <w:sz w:val="26"/>
                <w:szCs w:val="26"/>
              </w:rPr>
              <w:t>The PFMS Unique Code of the Vendor/Service Provider if already registered in PFMS System with any Govt. Department to be provided</w:t>
            </w:r>
          </w:p>
          <w:p w:rsidR="00FF7010" w:rsidRPr="00E02233" w:rsidRDefault="00FF7010" w:rsidP="00D2661A">
            <w:pPr>
              <w:rPr>
                <w:b/>
                <w:sz w:val="26"/>
                <w:szCs w:val="26"/>
              </w:rPr>
            </w:pPr>
          </w:p>
        </w:tc>
        <w:tc>
          <w:tcPr>
            <w:tcW w:w="4913" w:type="dxa"/>
            <w:tcBorders>
              <w:bottom w:val="single" w:sz="4" w:space="0" w:color="auto"/>
              <w:right w:val="single" w:sz="4" w:space="0" w:color="auto"/>
            </w:tcBorders>
          </w:tcPr>
          <w:p w:rsidR="00FF7010" w:rsidRPr="00E02233" w:rsidRDefault="00FF7010" w:rsidP="00D2661A">
            <w:pPr>
              <w:rPr>
                <w:b/>
                <w:sz w:val="26"/>
                <w:szCs w:val="26"/>
              </w:rPr>
            </w:pPr>
          </w:p>
        </w:tc>
      </w:tr>
      <w:tr w:rsidR="00FF7010" w:rsidRPr="00E02233" w:rsidTr="00D2661A">
        <w:trPr>
          <w:trHeight w:val="593"/>
        </w:trPr>
        <w:tc>
          <w:tcPr>
            <w:tcW w:w="534" w:type="dxa"/>
            <w:tcBorders>
              <w:top w:val="single" w:sz="4" w:space="0" w:color="auto"/>
            </w:tcBorders>
          </w:tcPr>
          <w:p w:rsidR="00FF7010" w:rsidRPr="00E02233" w:rsidRDefault="00FF7010" w:rsidP="00D2661A">
            <w:pPr>
              <w:spacing w:line="480" w:lineRule="auto"/>
              <w:jc w:val="center"/>
              <w:rPr>
                <w:sz w:val="26"/>
                <w:szCs w:val="26"/>
              </w:rPr>
            </w:pPr>
            <w:r w:rsidRPr="00E02233">
              <w:rPr>
                <w:sz w:val="26"/>
                <w:szCs w:val="26"/>
              </w:rPr>
              <w:t>1A</w:t>
            </w:r>
          </w:p>
        </w:tc>
        <w:tc>
          <w:tcPr>
            <w:tcW w:w="9117" w:type="dxa"/>
            <w:gridSpan w:val="2"/>
            <w:tcBorders>
              <w:top w:val="single" w:sz="4" w:space="0" w:color="auto"/>
              <w:right w:val="single" w:sz="4" w:space="0" w:color="auto"/>
            </w:tcBorders>
          </w:tcPr>
          <w:p w:rsidR="00FF7010" w:rsidRPr="00E02233" w:rsidRDefault="00FF7010" w:rsidP="00D2661A">
            <w:pPr>
              <w:rPr>
                <w:b/>
                <w:sz w:val="26"/>
                <w:szCs w:val="26"/>
              </w:rPr>
            </w:pPr>
            <w:r w:rsidRPr="00E02233">
              <w:rPr>
                <w:b/>
                <w:sz w:val="26"/>
                <w:szCs w:val="26"/>
              </w:rPr>
              <w:t>If  not registered,  following details of Vendor/Service Provider to be provided:</w:t>
            </w:r>
          </w:p>
        </w:tc>
      </w:tr>
      <w:tr w:rsidR="00FF7010" w:rsidRPr="00E02233" w:rsidTr="00D2661A">
        <w:trPr>
          <w:trHeight w:val="710"/>
        </w:trPr>
        <w:tc>
          <w:tcPr>
            <w:tcW w:w="534" w:type="dxa"/>
          </w:tcPr>
          <w:p w:rsidR="00FF7010" w:rsidRPr="00E02233" w:rsidRDefault="00FF7010" w:rsidP="00D2661A">
            <w:pPr>
              <w:spacing w:line="480" w:lineRule="auto"/>
              <w:jc w:val="center"/>
              <w:rPr>
                <w:sz w:val="26"/>
                <w:szCs w:val="26"/>
              </w:rPr>
            </w:pPr>
            <w:r w:rsidRPr="00E02233">
              <w:rPr>
                <w:sz w:val="26"/>
                <w:szCs w:val="26"/>
              </w:rPr>
              <w:t>2</w:t>
            </w:r>
          </w:p>
        </w:tc>
        <w:tc>
          <w:tcPr>
            <w:tcW w:w="4204" w:type="dxa"/>
          </w:tcPr>
          <w:p w:rsidR="00FF7010" w:rsidRPr="00E02233" w:rsidRDefault="00FF7010" w:rsidP="00D2661A">
            <w:pPr>
              <w:rPr>
                <w:b/>
                <w:sz w:val="26"/>
                <w:szCs w:val="26"/>
              </w:rPr>
            </w:pPr>
            <w:r w:rsidRPr="00E02233">
              <w:rPr>
                <w:b/>
                <w:sz w:val="26"/>
                <w:szCs w:val="26"/>
              </w:rPr>
              <w:t>Particulars of Vendor/Service Provider requirement.</w:t>
            </w:r>
          </w:p>
        </w:tc>
        <w:tc>
          <w:tcPr>
            <w:tcW w:w="4913" w:type="dxa"/>
          </w:tcPr>
          <w:p w:rsidR="00FF7010" w:rsidRPr="00E02233" w:rsidRDefault="00FF7010" w:rsidP="00D2661A">
            <w:pPr>
              <w:rPr>
                <w:b/>
                <w:sz w:val="26"/>
                <w:szCs w:val="26"/>
              </w:rPr>
            </w:pPr>
            <w:r w:rsidRPr="00E02233">
              <w:rPr>
                <w:b/>
                <w:sz w:val="26"/>
                <w:szCs w:val="26"/>
              </w:rPr>
              <w:t>Vendor/Service Provider of invoiced information to be provided.</w:t>
            </w:r>
          </w:p>
        </w:tc>
      </w:tr>
      <w:tr w:rsidR="00FF7010" w:rsidRPr="00E02233" w:rsidTr="00D2661A">
        <w:tc>
          <w:tcPr>
            <w:tcW w:w="534" w:type="dxa"/>
          </w:tcPr>
          <w:p w:rsidR="00FF7010" w:rsidRPr="00E02233" w:rsidRDefault="00FF7010" w:rsidP="00D2661A">
            <w:pPr>
              <w:jc w:val="center"/>
              <w:rPr>
                <w:sz w:val="26"/>
                <w:szCs w:val="26"/>
              </w:rPr>
            </w:pPr>
            <w:r w:rsidRPr="00E02233">
              <w:rPr>
                <w:sz w:val="26"/>
                <w:szCs w:val="26"/>
              </w:rPr>
              <w:t>a</w:t>
            </w:r>
          </w:p>
        </w:tc>
        <w:tc>
          <w:tcPr>
            <w:tcW w:w="4204" w:type="dxa"/>
          </w:tcPr>
          <w:p w:rsidR="00FF7010" w:rsidRPr="00E02233" w:rsidRDefault="00FF7010" w:rsidP="00D2661A">
            <w:pPr>
              <w:rPr>
                <w:sz w:val="26"/>
                <w:szCs w:val="26"/>
              </w:rPr>
            </w:pPr>
            <w:r w:rsidRPr="00E02233">
              <w:rPr>
                <w:sz w:val="26"/>
                <w:szCs w:val="26"/>
              </w:rPr>
              <w:t>Name in full:</w:t>
            </w:r>
          </w:p>
          <w:p w:rsidR="00FF7010" w:rsidRPr="00E02233" w:rsidRDefault="00FF7010" w:rsidP="00D2661A">
            <w:pPr>
              <w:rPr>
                <w:sz w:val="26"/>
                <w:szCs w:val="26"/>
              </w:rPr>
            </w:pPr>
          </w:p>
        </w:tc>
        <w:tc>
          <w:tcPr>
            <w:tcW w:w="4913" w:type="dxa"/>
          </w:tcPr>
          <w:p w:rsidR="00FF7010" w:rsidRPr="00E02233" w:rsidRDefault="00FF7010" w:rsidP="00D2661A">
            <w:pPr>
              <w:rPr>
                <w:sz w:val="26"/>
                <w:szCs w:val="26"/>
              </w:rPr>
            </w:pPr>
          </w:p>
        </w:tc>
      </w:tr>
      <w:tr w:rsidR="00FF7010" w:rsidRPr="00E02233" w:rsidTr="00D2661A">
        <w:trPr>
          <w:trHeight w:val="693"/>
        </w:trPr>
        <w:tc>
          <w:tcPr>
            <w:tcW w:w="534" w:type="dxa"/>
          </w:tcPr>
          <w:p w:rsidR="00FF7010" w:rsidRPr="00E02233" w:rsidRDefault="00FF7010" w:rsidP="00D2661A">
            <w:pPr>
              <w:spacing w:line="480" w:lineRule="auto"/>
              <w:jc w:val="center"/>
              <w:rPr>
                <w:sz w:val="26"/>
                <w:szCs w:val="26"/>
              </w:rPr>
            </w:pPr>
            <w:r w:rsidRPr="00E02233">
              <w:rPr>
                <w:sz w:val="26"/>
                <w:szCs w:val="26"/>
              </w:rPr>
              <w:t>b</w:t>
            </w:r>
          </w:p>
        </w:tc>
        <w:tc>
          <w:tcPr>
            <w:tcW w:w="4204" w:type="dxa"/>
          </w:tcPr>
          <w:p w:rsidR="00FF7010" w:rsidRPr="00E02233" w:rsidRDefault="00FF7010" w:rsidP="00D2661A">
            <w:pPr>
              <w:spacing w:line="480" w:lineRule="auto"/>
              <w:rPr>
                <w:sz w:val="26"/>
                <w:szCs w:val="26"/>
              </w:rPr>
            </w:pPr>
            <w:r w:rsidRPr="00E02233">
              <w:rPr>
                <w:sz w:val="26"/>
                <w:szCs w:val="26"/>
              </w:rPr>
              <w:t>Postal Address in full:</w:t>
            </w:r>
          </w:p>
        </w:tc>
        <w:tc>
          <w:tcPr>
            <w:tcW w:w="4913" w:type="dxa"/>
          </w:tcPr>
          <w:p w:rsidR="00FF7010" w:rsidRPr="00E02233" w:rsidRDefault="00FF7010" w:rsidP="00D2661A">
            <w:pPr>
              <w:rPr>
                <w:sz w:val="26"/>
                <w:szCs w:val="26"/>
              </w:rPr>
            </w:pPr>
          </w:p>
        </w:tc>
      </w:tr>
      <w:tr w:rsidR="00FF7010" w:rsidRPr="00E02233" w:rsidTr="00D2661A">
        <w:trPr>
          <w:trHeight w:val="755"/>
        </w:trPr>
        <w:tc>
          <w:tcPr>
            <w:tcW w:w="534" w:type="dxa"/>
          </w:tcPr>
          <w:p w:rsidR="00FF7010" w:rsidRPr="00E02233" w:rsidRDefault="00FF7010" w:rsidP="00D2661A">
            <w:pPr>
              <w:spacing w:line="480" w:lineRule="auto"/>
              <w:jc w:val="center"/>
              <w:rPr>
                <w:sz w:val="26"/>
                <w:szCs w:val="26"/>
              </w:rPr>
            </w:pPr>
            <w:r w:rsidRPr="00E02233">
              <w:rPr>
                <w:sz w:val="26"/>
                <w:szCs w:val="26"/>
              </w:rPr>
              <w:t>c</w:t>
            </w:r>
          </w:p>
        </w:tc>
        <w:tc>
          <w:tcPr>
            <w:tcW w:w="4204" w:type="dxa"/>
          </w:tcPr>
          <w:p w:rsidR="00FF7010" w:rsidRPr="00E02233" w:rsidRDefault="00FF7010" w:rsidP="00D2661A">
            <w:pPr>
              <w:spacing w:line="480" w:lineRule="auto"/>
              <w:rPr>
                <w:sz w:val="26"/>
                <w:szCs w:val="26"/>
              </w:rPr>
            </w:pPr>
            <w:r w:rsidRPr="00E02233">
              <w:rPr>
                <w:sz w:val="26"/>
                <w:szCs w:val="26"/>
              </w:rPr>
              <w:t>City:</w:t>
            </w:r>
          </w:p>
        </w:tc>
        <w:tc>
          <w:tcPr>
            <w:tcW w:w="4913" w:type="dxa"/>
          </w:tcPr>
          <w:p w:rsidR="00FF7010" w:rsidRPr="00E02233" w:rsidRDefault="00FF7010" w:rsidP="00D2661A">
            <w:pPr>
              <w:spacing w:line="480" w:lineRule="auto"/>
              <w:rPr>
                <w:sz w:val="26"/>
                <w:szCs w:val="26"/>
              </w:rPr>
            </w:pPr>
          </w:p>
        </w:tc>
      </w:tr>
      <w:tr w:rsidR="00FF7010" w:rsidRPr="00E02233" w:rsidTr="00D2661A">
        <w:trPr>
          <w:trHeight w:val="755"/>
        </w:trPr>
        <w:tc>
          <w:tcPr>
            <w:tcW w:w="534" w:type="dxa"/>
          </w:tcPr>
          <w:p w:rsidR="00FF7010" w:rsidRPr="00E02233" w:rsidRDefault="00FF7010" w:rsidP="00D2661A">
            <w:pPr>
              <w:spacing w:line="480" w:lineRule="auto"/>
              <w:jc w:val="center"/>
              <w:rPr>
                <w:sz w:val="26"/>
                <w:szCs w:val="26"/>
              </w:rPr>
            </w:pPr>
            <w:r w:rsidRPr="00E02233">
              <w:rPr>
                <w:sz w:val="26"/>
                <w:szCs w:val="26"/>
              </w:rPr>
              <w:t>d</w:t>
            </w:r>
          </w:p>
        </w:tc>
        <w:tc>
          <w:tcPr>
            <w:tcW w:w="4204" w:type="dxa"/>
          </w:tcPr>
          <w:p w:rsidR="00FF7010" w:rsidRPr="00E02233" w:rsidRDefault="00FF7010" w:rsidP="00D2661A">
            <w:pPr>
              <w:spacing w:line="480" w:lineRule="auto"/>
              <w:rPr>
                <w:sz w:val="26"/>
                <w:szCs w:val="26"/>
              </w:rPr>
            </w:pPr>
            <w:r w:rsidRPr="00E02233">
              <w:rPr>
                <w:sz w:val="26"/>
                <w:szCs w:val="26"/>
              </w:rPr>
              <w:t>Country:</w:t>
            </w:r>
          </w:p>
        </w:tc>
        <w:tc>
          <w:tcPr>
            <w:tcW w:w="4913" w:type="dxa"/>
          </w:tcPr>
          <w:p w:rsidR="00FF7010" w:rsidRPr="00E02233" w:rsidRDefault="00FF7010" w:rsidP="00D2661A">
            <w:pPr>
              <w:spacing w:line="480" w:lineRule="auto"/>
              <w:rPr>
                <w:sz w:val="26"/>
                <w:szCs w:val="26"/>
              </w:rPr>
            </w:pPr>
          </w:p>
        </w:tc>
      </w:tr>
      <w:tr w:rsidR="00FF7010" w:rsidRPr="00E02233" w:rsidTr="00D2661A">
        <w:trPr>
          <w:trHeight w:val="755"/>
        </w:trPr>
        <w:tc>
          <w:tcPr>
            <w:tcW w:w="534" w:type="dxa"/>
          </w:tcPr>
          <w:p w:rsidR="00FF7010" w:rsidRPr="00E02233" w:rsidRDefault="00FF7010" w:rsidP="00D2661A">
            <w:pPr>
              <w:spacing w:line="480" w:lineRule="auto"/>
              <w:jc w:val="center"/>
              <w:rPr>
                <w:sz w:val="26"/>
                <w:szCs w:val="26"/>
              </w:rPr>
            </w:pPr>
            <w:r w:rsidRPr="00E02233">
              <w:br w:type="page"/>
            </w:r>
            <w:r w:rsidRPr="00E02233">
              <w:rPr>
                <w:sz w:val="26"/>
                <w:szCs w:val="26"/>
              </w:rPr>
              <w:t>e</w:t>
            </w:r>
          </w:p>
        </w:tc>
        <w:tc>
          <w:tcPr>
            <w:tcW w:w="4204" w:type="dxa"/>
          </w:tcPr>
          <w:p w:rsidR="00FF7010" w:rsidRPr="00E02233" w:rsidRDefault="00FF7010" w:rsidP="00D2661A">
            <w:pPr>
              <w:spacing w:line="480" w:lineRule="auto"/>
              <w:rPr>
                <w:sz w:val="26"/>
                <w:szCs w:val="26"/>
              </w:rPr>
            </w:pPr>
            <w:r w:rsidRPr="00E02233">
              <w:rPr>
                <w:sz w:val="26"/>
                <w:szCs w:val="26"/>
              </w:rPr>
              <w:t>State:</w:t>
            </w:r>
          </w:p>
        </w:tc>
        <w:tc>
          <w:tcPr>
            <w:tcW w:w="4913" w:type="dxa"/>
          </w:tcPr>
          <w:p w:rsidR="00FF7010" w:rsidRPr="00E02233" w:rsidRDefault="00FF7010" w:rsidP="00D2661A">
            <w:pPr>
              <w:spacing w:line="480" w:lineRule="auto"/>
              <w:rPr>
                <w:sz w:val="26"/>
                <w:szCs w:val="26"/>
              </w:rPr>
            </w:pPr>
          </w:p>
        </w:tc>
      </w:tr>
      <w:tr w:rsidR="00FF7010" w:rsidRPr="00E02233" w:rsidTr="00D2661A">
        <w:trPr>
          <w:trHeight w:val="755"/>
        </w:trPr>
        <w:tc>
          <w:tcPr>
            <w:tcW w:w="534" w:type="dxa"/>
          </w:tcPr>
          <w:p w:rsidR="00FF7010" w:rsidRPr="00E02233" w:rsidRDefault="00FF7010" w:rsidP="00D2661A">
            <w:pPr>
              <w:spacing w:line="480" w:lineRule="auto"/>
              <w:jc w:val="center"/>
              <w:rPr>
                <w:sz w:val="26"/>
                <w:szCs w:val="26"/>
              </w:rPr>
            </w:pPr>
            <w:r w:rsidRPr="00E02233">
              <w:rPr>
                <w:sz w:val="26"/>
                <w:szCs w:val="26"/>
              </w:rPr>
              <w:t>f</w:t>
            </w:r>
          </w:p>
        </w:tc>
        <w:tc>
          <w:tcPr>
            <w:tcW w:w="4204" w:type="dxa"/>
          </w:tcPr>
          <w:p w:rsidR="00FF7010" w:rsidRPr="00E02233" w:rsidRDefault="00FF7010" w:rsidP="00D2661A">
            <w:pPr>
              <w:spacing w:line="480" w:lineRule="auto"/>
              <w:rPr>
                <w:sz w:val="26"/>
                <w:szCs w:val="26"/>
              </w:rPr>
            </w:pPr>
            <w:r w:rsidRPr="00E02233">
              <w:rPr>
                <w:sz w:val="26"/>
                <w:szCs w:val="26"/>
              </w:rPr>
              <w:t>District:</w:t>
            </w:r>
          </w:p>
        </w:tc>
        <w:tc>
          <w:tcPr>
            <w:tcW w:w="4913" w:type="dxa"/>
          </w:tcPr>
          <w:p w:rsidR="00FF7010" w:rsidRPr="00E02233" w:rsidRDefault="00FF7010" w:rsidP="00D2661A">
            <w:pPr>
              <w:spacing w:line="480" w:lineRule="auto"/>
              <w:rPr>
                <w:sz w:val="26"/>
                <w:szCs w:val="26"/>
              </w:rPr>
            </w:pPr>
          </w:p>
        </w:tc>
      </w:tr>
      <w:tr w:rsidR="00FF7010" w:rsidRPr="00E02233" w:rsidTr="00D2661A">
        <w:trPr>
          <w:trHeight w:val="755"/>
        </w:trPr>
        <w:tc>
          <w:tcPr>
            <w:tcW w:w="534" w:type="dxa"/>
          </w:tcPr>
          <w:p w:rsidR="00FF7010" w:rsidRPr="00E02233" w:rsidRDefault="00FF7010" w:rsidP="00D2661A">
            <w:pPr>
              <w:spacing w:line="480" w:lineRule="auto"/>
              <w:jc w:val="center"/>
              <w:rPr>
                <w:sz w:val="26"/>
                <w:szCs w:val="26"/>
              </w:rPr>
            </w:pPr>
            <w:r w:rsidRPr="00E02233">
              <w:rPr>
                <w:sz w:val="26"/>
                <w:szCs w:val="26"/>
              </w:rPr>
              <w:t>g</w:t>
            </w:r>
          </w:p>
        </w:tc>
        <w:tc>
          <w:tcPr>
            <w:tcW w:w="4204" w:type="dxa"/>
          </w:tcPr>
          <w:p w:rsidR="00FF7010" w:rsidRPr="00E02233" w:rsidRDefault="00FF7010" w:rsidP="00D2661A">
            <w:pPr>
              <w:spacing w:line="480" w:lineRule="auto"/>
              <w:rPr>
                <w:sz w:val="26"/>
                <w:szCs w:val="26"/>
              </w:rPr>
            </w:pPr>
            <w:r w:rsidRPr="00E02233">
              <w:rPr>
                <w:sz w:val="26"/>
                <w:szCs w:val="26"/>
              </w:rPr>
              <w:t>Pin Code: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h</w:t>
            </w:r>
          </w:p>
        </w:tc>
        <w:tc>
          <w:tcPr>
            <w:tcW w:w="4204" w:type="dxa"/>
          </w:tcPr>
          <w:p w:rsidR="00FF7010" w:rsidRPr="00E02233" w:rsidRDefault="00FF7010" w:rsidP="00D2661A">
            <w:pPr>
              <w:spacing w:line="480" w:lineRule="auto"/>
              <w:rPr>
                <w:sz w:val="26"/>
                <w:szCs w:val="26"/>
              </w:rPr>
            </w:pPr>
            <w:r w:rsidRPr="00E02233">
              <w:rPr>
                <w:sz w:val="26"/>
                <w:szCs w:val="26"/>
              </w:rPr>
              <w:t>Mobile No.:</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i</w:t>
            </w:r>
          </w:p>
        </w:tc>
        <w:tc>
          <w:tcPr>
            <w:tcW w:w="4204" w:type="dxa"/>
          </w:tcPr>
          <w:p w:rsidR="00FF7010" w:rsidRPr="00E02233" w:rsidRDefault="00FF7010" w:rsidP="00D2661A">
            <w:pPr>
              <w:spacing w:line="480" w:lineRule="auto"/>
              <w:rPr>
                <w:sz w:val="26"/>
                <w:szCs w:val="26"/>
              </w:rPr>
            </w:pPr>
            <w:r w:rsidRPr="00E02233">
              <w:rPr>
                <w:sz w:val="26"/>
                <w:szCs w:val="26"/>
              </w:rPr>
              <w:t>Phone No.:</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j</w:t>
            </w:r>
          </w:p>
        </w:tc>
        <w:tc>
          <w:tcPr>
            <w:tcW w:w="4204" w:type="dxa"/>
          </w:tcPr>
          <w:p w:rsidR="00FF7010" w:rsidRPr="00E02233" w:rsidRDefault="00FF7010" w:rsidP="00D2661A">
            <w:pPr>
              <w:spacing w:line="480" w:lineRule="auto"/>
              <w:rPr>
                <w:sz w:val="26"/>
                <w:szCs w:val="26"/>
              </w:rPr>
            </w:pPr>
            <w:r w:rsidRPr="00E02233">
              <w:rPr>
                <w:sz w:val="26"/>
                <w:szCs w:val="26"/>
              </w:rPr>
              <w:t>Email:</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br w:type="page"/>
            </w:r>
            <w:r w:rsidRPr="00E02233">
              <w:br w:type="page"/>
            </w:r>
            <w:r w:rsidRPr="00E02233">
              <w:rPr>
                <w:sz w:val="26"/>
                <w:szCs w:val="26"/>
              </w:rPr>
              <w:t>k</w:t>
            </w:r>
          </w:p>
        </w:tc>
        <w:tc>
          <w:tcPr>
            <w:tcW w:w="4204" w:type="dxa"/>
          </w:tcPr>
          <w:p w:rsidR="00FF7010" w:rsidRPr="00E02233" w:rsidRDefault="00FF7010" w:rsidP="00D2661A">
            <w:pPr>
              <w:rPr>
                <w:sz w:val="26"/>
                <w:szCs w:val="26"/>
              </w:rPr>
            </w:pPr>
            <w:r w:rsidRPr="00E02233">
              <w:rPr>
                <w:sz w:val="26"/>
                <w:szCs w:val="26"/>
              </w:rPr>
              <w:t>Whether has the valid small scale industry registration? :</w:t>
            </w:r>
          </w:p>
          <w:p w:rsidR="00FF7010" w:rsidRPr="00E02233" w:rsidRDefault="00FF7010" w:rsidP="00D2661A">
            <w:pPr>
              <w:rPr>
                <w:sz w:val="26"/>
                <w:szCs w:val="26"/>
              </w:rPr>
            </w:pPr>
            <w:r w:rsidRPr="00E02233">
              <w:rPr>
                <w:sz w:val="26"/>
                <w:szCs w:val="26"/>
              </w:rPr>
              <w:t>(If yes provide valid registration No. and date):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l</w:t>
            </w:r>
          </w:p>
        </w:tc>
        <w:tc>
          <w:tcPr>
            <w:tcW w:w="4204" w:type="dxa"/>
          </w:tcPr>
          <w:p w:rsidR="00FF7010" w:rsidRPr="00E02233" w:rsidRDefault="00FF7010" w:rsidP="00D2661A">
            <w:pPr>
              <w:rPr>
                <w:sz w:val="26"/>
                <w:szCs w:val="26"/>
              </w:rPr>
            </w:pPr>
            <w:r w:rsidRPr="00E02233">
              <w:rPr>
                <w:sz w:val="26"/>
                <w:szCs w:val="26"/>
              </w:rPr>
              <w:t>If individual, provide AADHAR Number:</w:t>
            </w:r>
          </w:p>
          <w:p w:rsidR="00FF7010" w:rsidRPr="00E02233" w:rsidRDefault="00FF7010" w:rsidP="00D2661A">
            <w:pPr>
              <w:rPr>
                <w:sz w:val="26"/>
                <w:szCs w:val="26"/>
              </w:rPr>
            </w:pPr>
          </w:p>
        </w:tc>
        <w:tc>
          <w:tcPr>
            <w:tcW w:w="4913" w:type="dxa"/>
          </w:tcPr>
          <w:p w:rsidR="00FF7010" w:rsidRPr="00E02233" w:rsidRDefault="00FF7010" w:rsidP="00D2661A">
            <w:pPr>
              <w:spacing w:line="480" w:lineRule="auto"/>
              <w:rPr>
                <w:sz w:val="26"/>
                <w:szCs w:val="26"/>
              </w:rPr>
            </w:pPr>
          </w:p>
        </w:tc>
      </w:tr>
    </w:tbl>
    <w:p w:rsidR="00FF7010" w:rsidRPr="00816F66" w:rsidRDefault="00FF7010" w:rsidP="00FF7010">
      <w:pPr>
        <w:jc w:val="center"/>
        <w:rPr>
          <w:rFonts w:ascii="Book Antiqua" w:hAnsi="Book Antiqua"/>
          <w:sz w:val="26"/>
          <w:szCs w:val="26"/>
        </w:rPr>
      </w:pPr>
      <w:r>
        <w:br w:type="page"/>
      </w:r>
      <w:r w:rsidRPr="00816F66">
        <w:rPr>
          <w:rFonts w:ascii="Book Antiqua" w:hAnsi="Book Antiqua"/>
          <w:sz w:val="26"/>
          <w:szCs w:val="26"/>
        </w:rPr>
        <w:t>- 2 -</w:t>
      </w: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04"/>
        <w:gridCol w:w="4913"/>
      </w:tblGrid>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m</w:t>
            </w:r>
          </w:p>
        </w:tc>
        <w:tc>
          <w:tcPr>
            <w:tcW w:w="4204" w:type="dxa"/>
          </w:tcPr>
          <w:p w:rsidR="00FF7010" w:rsidRPr="00510D64" w:rsidRDefault="00FF7010" w:rsidP="00D2661A">
            <w:pPr>
              <w:rPr>
                <w:szCs w:val="26"/>
              </w:rPr>
            </w:pPr>
            <w:r w:rsidRPr="00510D64">
              <w:rPr>
                <w:szCs w:val="26"/>
              </w:rPr>
              <w:t>PAN of the Invoiced company:</w:t>
            </w:r>
          </w:p>
          <w:p w:rsidR="00FF7010" w:rsidRPr="00E02233" w:rsidRDefault="00FF7010" w:rsidP="00D2661A">
            <w:pPr>
              <w:rPr>
                <w:sz w:val="26"/>
                <w:szCs w:val="26"/>
              </w:rPr>
            </w:pPr>
            <w:r w:rsidRPr="00510D64">
              <w:rPr>
                <w:szCs w:val="26"/>
              </w:rPr>
              <w:t>Provided PAN should be of the name of invoiced Vendor/Service Provider only. Third party PAN viz PAN of Proprietor/Partner etc. is not acceptable. If the provided PAN is not matching with the invoiced name (wherever TDS as per Income Tax Act, 1961 to be deducted) then it will be treated as the invoiced company does not have the PAN under Section 206AA of Indian Income Tax Act, 1961 and the higher applicable TDS (as applicable) as per Income Tax Act 1961 will be deducted i.e. 20% or more. No further communication whatsoever will be entertained in this regard.</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n</w:t>
            </w:r>
          </w:p>
        </w:tc>
        <w:tc>
          <w:tcPr>
            <w:tcW w:w="4204" w:type="dxa"/>
          </w:tcPr>
          <w:p w:rsidR="00FF7010" w:rsidRPr="00510D64" w:rsidRDefault="00FF7010" w:rsidP="00D2661A">
            <w:pPr>
              <w:rPr>
                <w:szCs w:val="26"/>
              </w:rPr>
            </w:pPr>
            <w:r w:rsidRPr="00510D64">
              <w:rPr>
                <w:szCs w:val="26"/>
              </w:rPr>
              <w:t>Service Tax No.:</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o</w:t>
            </w:r>
          </w:p>
        </w:tc>
        <w:tc>
          <w:tcPr>
            <w:tcW w:w="4204" w:type="dxa"/>
          </w:tcPr>
          <w:p w:rsidR="00FF7010" w:rsidRPr="00510D64" w:rsidRDefault="00FF7010" w:rsidP="00D2661A">
            <w:pPr>
              <w:rPr>
                <w:szCs w:val="26"/>
              </w:rPr>
            </w:pPr>
            <w:r w:rsidRPr="00510D64">
              <w:rPr>
                <w:szCs w:val="26"/>
              </w:rPr>
              <w:t>TIN Number:</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p</w:t>
            </w:r>
          </w:p>
        </w:tc>
        <w:tc>
          <w:tcPr>
            <w:tcW w:w="4204" w:type="dxa"/>
          </w:tcPr>
          <w:p w:rsidR="00FF7010" w:rsidRPr="00510D64" w:rsidRDefault="00FF7010" w:rsidP="00D2661A">
            <w:pPr>
              <w:rPr>
                <w:szCs w:val="26"/>
              </w:rPr>
            </w:pPr>
            <w:r w:rsidRPr="00510D64">
              <w:rPr>
                <w:szCs w:val="26"/>
              </w:rPr>
              <w:t>TAN Number:</w:t>
            </w:r>
          </w:p>
        </w:tc>
        <w:tc>
          <w:tcPr>
            <w:tcW w:w="4913" w:type="dxa"/>
          </w:tcPr>
          <w:p w:rsidR="00FF7010" w:rsidRPr="00E02233" w:rsidRDefault="00FF7010" w:rsidP="00D2661A">
            <w:pPr>
              <w:spacing w:line="480" w:lineRule="auto"/>
              <w:rPr>
                <w:sz w:val="26"/>
                <w:szCs w:val="26"/>
              </w:rPr>
            </w:pPr>
          </w:p>
        </w:tc>
      </w:tr>
      <w:tr w:rsidR="00FF7010" w:rsidRPr="00E02233" w:rsidTr="00D2661A">
        <w:trPr>
          <w:trHeight w:val="494"/>
        </w:trPr>
        <w:tc>
          <w:tcPr>
            <w:tcW w:w="534" w:type="dxa"/>
          </w:tcPr>
          <w:p w:rsidR="00FF7010" w:rsidRPr="00E02233" w:rsidRDefault="00FF7010" w:rsidP="00D2661A">
            <w:pPr>
              <w:spacing w:line="480" w:lineRule="auto"/>
              <w:jc w:val="center"/>
              <w:rPr>
                <w:sz w:val="26"/>
                <w:szCs w:val="26"/>
              </w:rPr>
            </w:pPr>
            <w:r w:rsidRPr="00E02233">
              <w:br w:type="page"/>
            </w:r>
            <w:r w:rsidRPr="00E02233">
              <w:rPr>
                <w:sz w:val="26"/>
                <w:szCs w:val="26"/>
              </w:rPr>
              <w:t>3</w:t>
            </w:r>
          </w:p>
        </w:tc>
        <w:tc>
          <w:tcPr>
            <w:tcW w:w="9117" w:type="dxa"/>
            <w:gridSpan w:val="2"/>
          </w:tcPr>
          <w:p w:rsidR="00FF7010" w:rsidRPr="00510D64" w:rsidRDefault="00FF7010" w:rsidP="00D2661A">
            <w:pPr>
              <w:rPr>
                <w:b/>
                <w:szCs w:val="26"/>
              </w:rPr>
            </w:pPr>
            <w:r w:rsidRPr="00510D64">
              <w:rPr>
                <w:b/>
                <w:szCs w:val="26"/>
              </w:rPr>
              <w:t>Bank Information of the Invoiced Vendor/Service Provider:</w:t>
            </w: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a</w:t>
            </w:r>
          </w:p>
        </w:tc>
        <w:tc>
          <w:tcPr>
            <w:tcW w:w="4204" w:type="dxa"/>
          </w:tcPr>
          <w:p w:rsidR="00FF7010" w:rsidRPr="00510D64" w:rsidRDefault="00FF7010" w:rsidP="00D2661A">
            <w:pPr>
              <w:rPr>
                <w:szCs w:val="26"/>
              </w:rPr>
            </w:pPr>
            <w:r w:rsidRPr="00510D64">
              <w:rPr>
                <w:szCs w:val="26"/>
              </w:rPr>
              <w:t>Valid Bank Account Number :</w:t>
            </w:r>
          </w:p>
          <w:p w:rsidR="00FF7010" w:rsidRPr="00510D64" w:rsidRDefault="00FF7010" w:rsidP="00D2661A">
            <w:pPr>
              <w:rPr>
                <w:szCs w:val="26"/>
              </w:rPr>
            </w:pPr>
          </w:p>
          <w:p w:rsidR="00FF7010" w:rsidRPr="00510D64" w:rsidRDefault="00FF7010" w:rsidP="00D2661A">
            <w:pPr>
              <w:rPr>
                <w:szCs w:val="26"/>
              </w:rPr>
            </w:pP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b</w:t>
            </w:r>
          </w:p>
        </w:tc>
        <w:tc>
          <w:tcPr>
            <w:tcW w:w="4204" w:type="dxa"/>
          </w:tcPr>
          <w:p w:rsidR="00FF7010" w:rsidRPr="00510D64" w:rsidRDefault="00FF7010" w:rsidP="00D2661A">
            <w:pPr>
              <w:rPr>
                <w:szCs w:val="26"/>
              </w:rPr>
            </w:pPr>
            <w:r w:rsidRPr="00510D64">
              <w:rPr>
                <w:szCs w:val="26"/>
              </w:rPr>
              <w:t>Bank Account Type:</w:t>
            </w:r>
          </w:p>
          <w:p w:rsidR="00FF7010" w:rsidRPr="00510D64" w:rsidRDefault="00FF7010" w:rsidP="00D2661A">
            <w:pPr>
              <w:rPr>
                <w:szCs w:val="26"/>
              </w:rPr>
            </w:pPr>
          </w:p>
          <w:p w:rsidR="00FF7010" w:rsidRPr="00510D64" w:rsidRDefault="00FF7010" w:rsidP="00D2661A">
            <w:pPr>
              <w:rPr>
                <w:szCs w:val="26"/>
              </w:rPr>
            </w:pPr>
          </w:p>
        </w:tc>
        <w:tc>
          <w:tcPr>
            <w:tcW w:w="4913" w:type="dxa"/>
          </w:tcPr>
          <w:p w:rsidR="00FF7010" w:rsidRPr="00E02233" w:rsidRDefault="00FF7010" w:rsidP="00D2661A">
            <w:pPr>
              <w:rPr>
                <w:sz w:val="26"/>
                <w:szCs w:val="26"/>
              </w:rPr>
            </w:pPr>
            <w:r w:rsidRPr="00E02233">
              <w:rPr>
                <w:sz w:val="26"/>
                <w:szCs w:val="26"/>
              </w:rPr>
              <w:t>Savings/Current Account.</w:t>
            </w: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c</w:t>
            </w:r>
          </w:p>
        </w:tc>
        <w:tc>
          <w:tcPr>
            <w:tcW w:w="4204" w:type="dxa"/>
          </w:tcPr>
          <w:p w:rsidR="00FF7010" w:rsidRPr="00510D64" w:rsidRDefault="00FF7010" w:rsidP="00D2661A">
            <w:pPr>
              <w:rPr>
                <w:szCs w:val="26"/>
              </w:rPr>
            </w:pPr>
            <w:r w:rsidRPr="00510D64">
              <w:rPr>
                <w:szCs w:val="26"/>
              </w:rPr>
              <w:t>Name of the Invoiced Beneficiary Bank Account:</w:t>
            </w:r>
          </w:p>
          <w:p w:rsidR="00FF7010" w:rsidRPr="00510D64" w:rsidRDefault="00FF7010" w:rsidP="00D2661A">
            <w:pPr>
              <w:rPr>
                <w:szCs w:val="26"/>
              </w:rPr>
            </w:pPr>
            <w:r w:rsidRPr="00510D64">
              <w:rPr>
                <w:szCs w:val="26"/>
              </w:rPr>
              <w:t>Should be in the name of invoiced Vendor/Service Provider and the third party account viz in the name of Proprietor/Partner etc. are not acceptable.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d</w:t>
            </w:r>
          </w:p>
        </w:tc>
        <w:tc>
          <w:tcPr>
            <w:tcW w:w="4204" w:type="dxa"/>
          </w:tcPr>
          <w:p w:rsidR="00FF7010" w:rsidRPr="00510D64" w:rsidRDefault="00FF7010" w:rsidP="00D2661A">
            <w:pPr>
              <w:rPr>
                <w:szCs w:val="26"/>
              </w:rPr>
            </w:pPr>
            <w:r w:rsidRPr="00510D64">
              <w:rPr>
                <w:szCs w:val="26"/>
              </w:rPr>
              <w:t>Bank name in full:</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e</w:t>
            </w:r>
          </w:p>
        </w:tc>
        <w:tc>
          <w:tcPr>
            <w:tcW w:w="4204" w:type="dxa"/>
          </w:tcPr>
          <w:p w:rsidR="00FF7010" w:rsidRPr="00510D64" w:rsidRDefault="00FF7010" w:rsidP="00D2661A">
            <w:pPr>
              <w:rPr>
                <w:szCs w:val="26"/>
              </w:rPr>
            </w:pPr>
            <w:r w:rsidRPr="00510D64">
              <w:rPr>
                <w:szCs w:val="26"/>
              </w:rPr>
              <w:t>Bank Branch:</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br w:type="page"/>
            </w:r>
            <w:r w:rsidRPr="00E02233">
              <w:rPr>
                <w:sz w:val="26"/>
                <w:szCs w:val="26"/>
              </w:rPr>
              <w:t>f</w:t>
            </w:r>
          </w:p>
        </w:tc>
        <w:tc>
          <w:tcPr>
            <w:tcW w:w="4204" w:type="dxa"/>
          </w:tcPr>
          <w:p w:rsidR="00FF7010" w:rsidRPr="00510D64" w:rsidRDefault="00FF7010" w:rsidP="00D2661A">
            <w:pPr>
              <w:rPr>
                <w:szCs w:val="26"/>
              </w:rPr>
            </w:pPr>
            <w:r w:rsidRPr="00510D64">
              <w:rPr>
                <w:szCs w:val="26"/>
              </w:rPr>
              <w:t>Bank full address with pin code:</w:t>
            </w:r>
          </w:p>
        </w:tc>
        <w:tc>
          <w:tcPr>
            <w:tcW w:w="4913" w:type="dxa"/>
          </w:tcPr>
          <w:p w:rsidR="00FF7010" w:rsidRPr="00E02233" w:rsidRDefault="00FF7010" w:rsidP="00D2661A">
            <w:pPr>
              <w:spacing w:line="480" w:lineRule="auto"/>
              <w:rPr>
                <w:sz w:val="26"/>
                <w:szCs w:val="26"/>
              </w:rPr>
            </w:pPr>
          </w:p>
        </w:tc>
      </w:tr>
    </w:tbl>
    <w:p w:rsidR="00FF7010" w:rsidRDefault="00FF7010" w:rsidP="00FF7010">
      <w:pPr>
        <w:rPr>
          <w:rFonts w:ascii="Book Antiqua" w:hAnsi="Book Antiqua"/>
          <w:sz w:val="26"/>
          <w:szCs w:val="26"/>
        </w:rPr>
      </w:pPr>
      <w:r>
        <w:br w:type="page"/>
      </w:r>
    </w:p>
    <w:p w:rsidR="00FF7010" w:rsidRPr="00816F66" w:rsidRDefault="00FF7010" w:rsidP="00FF7010">
      <w:pPr>
        <w:jc w:val="center"/>
        <w:rPr>
          <w:rFonts w:ascii="Book Antiqua" w:hAnsi="Book Antiqua"/>
          <w:sz w:val="26"/>
          <w:szCs w:val="26"/>
        </w:rPr>
      </w:pPr>
      <w:r w:rsidRPr="00816F66">
        <w:rPr>
          <w:rFonts w:ascii="Book Antiqua" w:hAnsi="Book Antiqua"/>
          <w:sz w:val="26"/>
          <w:szCs w:val="26"/>
        </w:rPr>
        <w:t xml:space="preserve">- </w:t>
      </w:r>
      <w:r>
        <w:rPr>
          <w:rFonts w:ascii="Book Antiqua" w:hAnsi="Book Antiqua"/>
          <w:sz w:val="26"/>
          <w:szCs w:val="26"/>
        </w:rPr>
        <w:t>3</w:t>
      </w:r>
      <w:r w:rsidRPr="00816F66">
        <w:rPr>
          <w:rFonts w:ascii="Book Antiqua" w:hAnsi="Book Antiqua"/>
          <w:sz w:val="26"/>
          <w:szCs w:val="26"/>
        </w:rPr>
        <w:t xml:space="preserve"> -</w:t>
      </w:r>
      <w:bookmarkStart w:id="4" w:name="_GoBack"/>
      <w:bookmarkEnd w:id="4"/>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04"/>
        <w:gridCol w:w="4913"/>
      </w:tblGrid>
      <w:tr w:rsidR="00FF7010" w:rsidRPr="00E02233" w:rsidTr="00D2661A">
        <w:tc>
          <w:tcPr>
            <w:tcW w:w="534" w:type="dxa"/>
          </w:tcPr>
          <w:p w:rsidR="00FF7010" w:rsidRPr="00E02233" w:rsidRDefault="00FF7010" w:rsidP="00D2661A">
            <w:pPr>
              <w:spacing w:line="480" w:lineRule="auto"/>
              <w:jc w:val="center"/>
              <w:rPr>
                <w:sz w:val="26"/>
                <w:szCs w:val="26"/>
              </w:rPr>
            </w:pPr>
            <w:r w:rsidRPr="00E02233">
              <w:br w:type="page"/>
            </w:r>
            <w:r w:rsidRPr="00E02233">
              <w:rPr>
                <w:sz w:val="26"/>
                <w:szCs w:val="26"/>
              </w:rPr>
              <w:t>g</w:t>
            </w:r>
          </w:p>
        </w:tc>
        <w:tc>
          <w:tcPr>
            <w:tcW w:w="4204" w:type="dxa"/>
          </w:tcPr>
          <w:p w:rsidR="00FF7010" w:rsidRPr="005D4E30" w:rsidRDefault="00FF7010" w:rsidP="00D2661A">
            <w:pPr>
              <w:rPr>
                <w:szCs w:val="26"/>
              </w:rPr>
            </w:pPr>
            <w:r w:rsidRPr="005D4E30">
              <w:rPr>
                <w:szCs w:val="26"/>
              </w:rPr>
              <w:t>Bank Branch Contact Number:</w:t>
            </w:r>
          </w:p>
          <w:p w:rsidR="00FF7010" w:rsidRPr="005D4E30" w:rsidRDefault="00FF7010" w:rsidP="00D2661A">
            <w:pPr>
              <w:rPr>
                <w:szCs w:val="26"/>
              </w:rPr>
            </w:pPr>
            <w:r w:rsidRPr="005D4E30">
              <w:rPr>
                <w:szCs w:val="26"/>
              </w:rPr>
              <w:t>With STD/ISD Code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h</w:t>
            </w:r>
          </w:p>
        </w:tc>
        <w:tc>
          <w:tcPr>
            <w:tcW w:w="4204" w:type="dxa"/>
          </w:tcPr>
          <w:p w:rsidR="00FF7010" w:rsidRPr="005D4E30" w:rsidRDefault="00FF7010" w:rsidP="00D2661A">
            <w:pPr>
              <w:rPr>
                <w:szCs w:val="26"/>
              </w:rPr>
            </w:pPr>
            <w:r w:rsidRPr="005D4E30">
              <w:rPr>
                <w:szCs w:val="26"/>
              </w:rPr>
              <w:t>IFSC Code of given Bank Branch:</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i</w:t>
            </w:r>
          </w:p>
        </w:tc>
        <w:tc>
          <w:tcPr>
            <w:tcW w:w="4204" w:type="dxa"/>
          </w:tcPr>
          <w:p w:rsidR="00FF7010" w:rsidRPr="005D4E30" w:rsidRDefault="00FF7010" w:rsidP="00D2661A">
            <w:pPr>
              <w:rPr>
                <w:szCs w:val="26"/>
              </w:rPr>
            </w:pPr>
            <w:r w:rsidRPr="005D4E30">
              <w:rPr>
                <w:szCs w:val="26"/>
              </w:rPr>
              <w:t>Bank Branch Code Number:</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3A</w:t>
            </w:r>
          </w:p>
        </w:tc>
        <w:tc>
          <w:tcPr>
            <w:tcW w:w="4204" w:type="dxa"/>
          </w:tcPr>
          <w:p w:rsidR="00FF7010" w:rsidRPr="005D4E30" w:rsidRDefault="00FF7010" w:rsidP="00D2661A">
            <w:pPr>
              <w:rPr>
                <w:b/>
                <w:szCs w:val="26"/>
              </w:rPr>
            </w:pPr>
            <w:r w:rsidRPr="005D4E30">
              <w:rPr>
                <w:b/>
                <w:szCs w:val="26"/>
              </w:rPr>
              <w:t>In case of Foreign payments:</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a</w:t>
            </w:r>
          </w:p>
        </w:tc>
        <w:tc>
          <w:tcPr>
            <w:tcW w:w="4204" w:type="dxa"/>
          </w:tcPr>
          <w:p w:rsidR="00FF7010" w:rsidRPr="005D4E30" w:rsidRDefault="00FF7010" w:rsidP="00D2661A">
            <w:pPr>
              <w:rPr>
                <w:szCs w:val="26"/>
              </w:rPr>
            </w:pPr>
            <w:r w:rsidRPr="005D4E30">
              <w:rPr>
                <w:szCs w:val="26"/>
              </w:rPr>
              <w:t>SWIFT CODE: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b</w:t>
            </w:r>
          </w:p>
        </w:tc>
        <w:tc>
          <w:tcPr>
            <w:tcW w:w="4204" w:type="dxa"/>
          </w:tcPr>
          <w:p w:rsidR="00FF7010" w:rsidRPr="005D4E30" w:rsidRDefault="00FF7010" w:rsidP="00D2661A">
            <w:pPr>
              <w:rPr>
                <w:szCs w:val="26"/>
              </w:rPr>
            </w:pPr>
            <w:r w:rsidRPr="005D4E30">
              <w:rPr>
                <w:szCs w:val="26"/>
              </w:rPr>
              <w:t>IBAN Number:</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c</w:t>
            </w:r>
          </w:p>
        </w:tc>
        <w:tc>
          <w:tcPr>
            <w:tcW w:w="4204" w:type="dxa"/>
          </w:tcPr>
          <w:p w:rsidR="00FF7010" w:rsidRPr="005D4E30" w:rsidRDefault="00FF7010" w:rsidP="00D2661A">
            <w:pPr>
              <w:rPr>
                <w:szCs w:val="26"/>
              </w:rPr>
            </w:pPr>
            <w:r w:rsidRPr="005D4E30">
              <w:rPr>
                <w:szCs w:val="26"/>
              </w:rPr>
              <w:t>Routing Number:</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d</w:t>
            </w:r>
          </w:p>
        </w:tc>
        <w:tc>
          <w:tcPr>
            <w:tcW w:w="4204" w:type="dxa"/>
          </w:tcPr>
          <w:p w:rsidR="00FF7010" w:rsidRPr="005D4E30" w:rsidRDefault="00FF7010" w:rsidP="00D2661A">
            <w:pPr>
              <w:rPr>
                <w:szCs w:val="26"/>
              </w:rPr>
            </w:pPr>
            <w:r w:rsidRPr="005D4E30">
              <w:rPr>
                <w:szCs w:val="26"/>
              </w:rPr>
              <w:t>BIC:</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e</w:t>
            </w:r>
          </w:p>
        </w:tc>
        <w:tc>
          <w:tcPr>
            <w:tcW w:w="4204" w:type="dxa"/>
          </w:tcPr>
          <w:p w:rsidR="00FF7010" w:rsidRPr="005D4E30" w:rsidRDefault="00FF7010" w:rsidP="00D2661A">
            <w:pPr>
              <w:rPr>
                <w:szCs w:val="26"/>
              </w:rPr>
            </w:pPr>
            <w:r w:rsidRPr="005D4E30">
              <w:rPr>
                <w:szCs w:val="26"/>
              </w:rPr>
              <w:t>ABA Number:</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f</w:t>
            </w:r>
          </w:p>
        </w:tc>
        <w:tc>
          <w:tcPr>
            <w:tcW w:w="4204" w:type="dxa"/>
          </w:tcPr>
          <w:p w:rsidR="00FF7010" w:rsidRPr="005D4E30" w:rsidRDefault="00FF7010" w:rsidP="00D2661A">
            <w:pPr>
              <w:rPr>
                <w:szCs w:val="26"/>
              </w:rPr>
            </w:pPr>
            <w:r w:rsidRPr="005D4E30">
              <w:rPr>
                <w:szCs w:val="26"/>
              </w:rPr>
              <w:t>Corresponding Bank Name:</w:t>
            </w:r>
          </w:p>
        </w:tc>
        <w:tc>
          <w:tcPr>
            <w:tcW w:w="4913" w:type="dxa"/>
          </w:tcPr>
          <w:p w:rsidR="00FF7010" w:rsidRPr="00E02233" w:rsidRDefault="00FF7010" w:rsidP="00D2661A">
            <w:pPr>
              <w:spacing w:line="480" w:lineRule="auto"/>
              <w:rPr>
                <w:sz w:val="26"/>
                <w:szCs w:val="26"/>
              </w:rPr>
            </w:pPr>
          </w:p>
        </w:tc>
      </w:tr>
      <w:tr w:rsidR="00FF7010" w:rsidRPr="00E02233" w:rsidTr="00D2661A">
        <w:tc>
          <w:tcPr>
            <w:tcW w:w="534" w:type="dxa"/>
          </w:tcPr>
          <w:p w:rsidR="00FF7010" w:rsidRPr="00E02233" w:rsidRDefault="00FF7010" w:rsidP="00D2661A">
            <w:pPr>
              <w:spacing w:line="480" w:lineRule="auto"/>
              <w:jc w:val="center"/>
              <w:rPr>
                <w:sz w:val="26"/>
                <w:szCs w:val="26"/>
              </w:rPr>
            </w:pPr>
            <w:r w:rsidRPr="00E02233">
              <w:rPr>
                <w:sz w:val="26"/>
                <w:szCs w:val="26"/>
              </w:rPr>
              <w:t>g</w:t>
            </w:r>
          </w:p>
        </w:tc>
        <w:tc>
          <w:tcPr>
            <w:tcW w:w="4204" w:type="dxa"/>
          </w:tcPr>
          <w:p w:rsidR="00FF7010" w:rsidRPr="005D4E30" w:rsidRDefault="00FF7010" w:rsidP="00D2661A">
            <w:pPr>
              <w:rPr>
                <w:szCs w:val="26"/>
              </w:rPr>
            </w:pPr>
            <w:r w:rsidRPr="005D4E30">
              <w:rPr>
                <w:szCs w:val="26"/>
              </w:rPr>
              <w:t>Corresponding Bank SWIFT CODE:</w:t>
            </w:r>
          </w:p>
        </w:tc>
        <w:tc>
          <w:tcPr>
            <w:tcW w:w="4913" w:type="dxa"/>
          </w:tcPr>
          <w:p w:rsidR="00FF7010" w:rsidRPr="00E02233" w:rsidRDefault="00FF7010" w:rsidP="00D2661A">
            <w:pPr>
              <w:spacing w:line="480" w:lineRule="auto"/>
              <w:rPr>
                <w:sz w:val="26"/>
                <w:szCs w:val="26"/>
              </w:rPr>
            </w:pPr>
          </w:p>
        </w:tc>
      </w:tr>
    </w:tbl>
    <w:p w:rsidR="00FF7010" w:rsidRPr="00E91270" w:rsidRDefault="00FF7010" w:rsidP="00FF7010">
      <w:pPr>
        <w:rPr>
          <w:sz w:val="4"/>
          <w:szCs w:val="4"/>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Pr="00D24875" w:rsidRDefault="00D16C16" w:rsidP="00D16C16">
      <w:pPr>
        <w:jc w:val="right"/>
        <w:rPr>
          <w:color w:val="000000" w:themeColor="text1"/>
        </w:rPr>
      </w:pPr>
    </w:p>
    <w:p w:rsidR="00D16C16" w:rsidRDefault="00D16C16" w:rsidP="00D16C16"/>
    <w:p w:rsidR="00D16C16" w:rsidRDefault="00D16C16" w:rsidP="00D16C16"/>
    <w:sectPr w:rsidR="00D16C16" w:rsidSect="008908E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4B" w:rsidRDefault="00D14C4B" w:rsidP="008908E0">
      <w:r>
        <w:separator/>
      </w:r>
    </w:p>
  </w:endnote>
  <w:endnote w:type="continuationSeparator" w:id="1">
    <w:p w:rsidR="00D14C4B" w:rsidRDefault="00D14C4B" w:rsidP="00890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4B" w:rsidRDefault="00D14C4B" w:rsidP="008908E0">
      <w:r>
        <w:separator/>
      </w:r>
    </w:p>
  </w:footnote>
  <w:footnote w:type="continuationSeparator" w:id="1">
    <w:p w:rsidR="00D14C4B" w:rsidRDefault="00D14C4B" w:rsidP="00890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03" w:rsidRPr="00137C2E" w:rsidRDefault="00780D03" w:rsidP="00780D03">
    <w:pPr>
      <w:pStyle w:val="Header"/>
      <w:jc w:val="left"/>
    </w:pPr>
    <w:r>
      <w:t xml:space="preserve">National Centre for Antarctic &amp; Ocean Research                                                                          </w:t>
    </w:r>
  </w:p>
  <w:p w:rsidR="00780D03" w:rsidRDefault="00780D03" w:rsidP="00780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03" w:rsidRPr="00137C2E" w:rsidRDefault="00780D03" w:rsidP="00780D03">
    <w:pPr>
      <w:pStyle w:val="Header"/>
      <w:jc w:val="left"/>
    </w:pPr>
    <w:r>
      <w:t>National Centre for Antarctic &amp; Ocean Research</w:t>
    </w:r>
    <w:r w:rsidRPr="00523E65">
      <w:t xml:space="preserve"> </w:t>
    </w:r>
    <w:r>
      <w:tab/>
      <w:t xml:space="preserve">                                                                         </w:t>
    </w:r>
  </w:p>
  <w:p w:rsidR="00780D03" w:rsidRDefault="00780D03" w:rsidP="00780D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03" w:rsidRPr="00137C2E" w:rsidRDefault="00780D03" w:rsidP="00780D03">
    <w:pPr>
      <w:pStyle w:val="Header"/>
      <w:jc w:val="left"/>
    </w:pPr>
    <w:r>
      <w:t>National Centre for Antarctic &amp; Ocean Research</w:t>
    </w:r>
    <w:r w:rsidRPr="00523E65">
      <w:t xml:space="preserve"> </w:t>
    </w:r>
    <w:r>
      <w:tab/>
      <w:t xml:space="preserve">                                                                         </w:t>
    </w:r>
  </w:p>
  <w:p w:rsidR="00780D03" w:rsidRDefault="00780D03" w:rsidP="00780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5A6"/>
    <w:multiLevelType w:val="multilevel"/>
    <w:tmpl w:val="B9C67AB0"/>
    <w:lvl w:ilvl="0">
      <w:start w:val="1"/>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
    <w:nsid w:val="1CC31460"/>
    <w:multiLevelType w:val="singleLevel"/>
    <w:tmpl w:val="6742B684"/>
    <w:lvl w:ilvl="0">
      <w:start w:val="1"/>
      <w:numFmt w:val="lowerRoman"/>
      <w:pStyle w:val="inside2"/>
      <w:lvlText w:val="%1)"/>
      <w:lvlJc w:val="left"/>
      <w:pPr>
        <w:tabs>
          <w:tab w:val="num" w:pos="720"/>
        </w:tabs>
        <w:ind w:left="720" w:hanging="720"/>
      </w:pPr>
      <w:rPr>
        <w:rFonts w:cs="Times New Roman" w:hint="default"/>
      </w:rPr>
    </w:lvl>
  </w:abstractNum>
  <w:abstractNum w:abstractNumId="2">
    <w:nsid w:val="212371F0"/>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41A34B08"/>
    <w:multiLevelType w:val="hybridMultilevel"/>
    <w:tmpl w:val="9CD4EAEC"/>
    <w:lvl w:ilvl="0" w:tplc="4E825BA8">
      <w:start w:val="1"/>
      <w:numFmt w:val="lowerRoman"/>
      <w:lvlText w:val="(%1)"/>
      <w:lvlJc w:val="left"/>
      <w:pPr>
        <w:ind w:left="1080" w:hanging="720"/>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2E2ACB"/>
    <w:multiLevelType w:val="hybridMultilevel"/>
    <w:tmpl w:val="D2521322"/>
    <w:lvl w:ilvl="0" w:tplc="7DD4B7F6">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2143E3"/>
    <w:multiLevelType w:val="hybridMultilevel"/>
    <w:tmpl w:val="4BC08652"/>
    <w:lvl w:ilvl="0" w:tplc="B54E08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A0F5A5F"/>
    <w:multiLevelType w:val="hybridMultilevel"/>
    <w:tmpl w:val="86EA25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E05603B"/>
    <w:multiLevelType w:val="singleLevel"/>
    <w:tmpl w:val="8E2003B4"/>
    <w:lvl w:ilvl="0">
      <w:start w:val="1"/>
      <w:numFmt w:val="decimal"/>
      <w:pStyle w:val="Inside1"/>
      <w:lvlText w:val="%1."/>
      <w:lvlJc w:val="left"/>
      <w:pPr>
        <w:tabs>
          <w:tab w:val="num" w:pos="720"/>
        </w:tabs>
        <w:ind w:left="720" w:hanging="720"/>
      </w:pPr>
      <w:rPr>
        <w:rFonts w:cs="Times New Roman" w:hint="default"/>
      </w:rPr>
    </w:lvl>
  </w:abstractNum>
  <w:num w:numId="1">
    <w:abstractNumId w:val="7"/>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16C16"/>
    <w:rsid w:val="00102E51"/>
    <w:rsid w:val="001503A5"/>
    <w:rsid w:val="001573C1"/>
    <w:rsid w:val="00170105"/>
    <w:rsid w:val="00230B13"/>
    <w:rsid w:val="00337F8F"/>
    <w:rsid w:val="00384455"/>
    <w:rsid w:val="0044305E"/>
    <w:rsid w:val="00443790"/>
    <w:rsid w:val="00483739"/>
    <w:rsid w:val="004C6752"/>
    <w:rsid w:val="005302B6"/>
    <w:rsid w:val="00591FF4"/>
    <w:rsid w:val="00612AD7"/>
    <w:rsid w:val="00617C45"/>
    <w:rsid w:val="00622180"/>
    <w:rsid w:val="00642EEF"/>
    <w:rsid w:val="006F7AEB"/>
    <w:rsid w:val="00780D03"/>
    <w:rsid w:val="007E2BA2"/>
    <w:rsid w:val="00853923"/>
    <w:rsid w:val="008908E0"/>
    <w:rsid w:val="00894C67"/>
    <w:rsid w:val="008A113B"/>
    <w:rsid w:val="009026C2"/>
    <w:rsid w:val="00A25BAB"/>
    <w:rsid w:val="00AE255E"/>
    <w:rsid w:val="00B05BA1"/>
    <w:rsid w:val="00B30178"/>
    <w:rsid w:val="00BA5408"/>
    <w:rsid w:val="00BC49B5"/>
    <w:rsid w:val="00BF60DB"/>
    <w:rsid w:val="00C543D5"/>
    <w:rsid w:val="00C80365"/>
    <w:rsid w:val="00CC35FD"/>
    <w:rsid w:val="00D12268"/>
    <w:rsid w:val="00D14C4B"/>
    <w:rsid w:val="00D16C16"/>
    <w:rsid w:val="00D22460"/>
    <w:rsid w:val="00D2705C"/>
    <w:rsid w:val="00D6693A"/>
    <w:rsid w:val="00E05F4C"/>
    <w:rsid w:val="00E738DA"/>
    <w:rsid w:val="00E75ECC"/>
    <w:rsid w:val="00EB56F6"/>
    <w:rsid w:val="00EF7AC2"/>
    <w:rsid w:val="00F062C0"/>
    <w:rsid w:val="00FB24F6"/>
    <w:rsid w:val="00FF70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16"/>
    <w:pPr>
      <w:spacing w:after="0" w:line="240" w:lineRule="auto"/>
      <w:jc w:val="both"/>
    </w:pPr>
    <w:rPr>
      <w:rFonts w:ascii="Times New Roman" w:eastAsia="Times New Roman" w:hAnsi="Times New Roman" w:cs="Times New Roman"/>
      <w:color w:val="000000"/>
      <w:sz w:val="24"/>
      <w:szCs w:val="24"/>
      <w:lang w:val="en-US"/>
    </w:rPr>
  </w:style>
  <w:style w:type="paragraph" w:styleId="Heading1">
    <w:name w:val="heading 1"/>
    <w:basedOn w:val="Normal"/>
    <w:next w:val="Normal"/>
    <w:link w:val="Heading1Char"/>
    <w:qFormat/>
    <w:rsid w:val="00D16C16"/>
    <w:pPr>
      <w:keepNext/>
      <w:keepLines/>
      <w:numPr>
        <w:numId w:val="3"/>
      </w:numPr>
      <w:spacing w:before="480" w:line="276" w:lineRule="auto"/>
      <w:outlineLvl w:val="0"/>
    </w:pPr>
    <w:rPr>
      <w:rFonts w:ascii="Cambria" w:hAnsi="Cambria" w:cs="Cambria"/>
      <w:b/>
      <w:bCs/>
      <w:color w:val="365F91"/>
      <w:sz w:val="28"/>
      <w:szCs w:val="28"/>
    </w:rPr>
  </w:style>
  <w:style w:type="paragraph" w:styleId="Heading2">
    <w:name w:val="heading 2"/>
    <w:basedOn w:val="Normal"/>
    <w:next w:val="Normal"/>
    <w:link w:val="Heading2Char"/>
    <w:qFormat/>
    <w:rsid w:val="00D16C16"/>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16C16"/>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D16C16"/>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D16C16"/>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16C16"/>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16C1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D16C1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D16C16"/>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C16"/>
    <w:rPr>
      <w:rFonts w:ascii="Cambria" w:eastAsia="Times New Roman" w:hAnsi="Cambria" w:cs="Cambria"/>
      <w:b/>
      <w:bCs/>
      <w:color w:val="365F91"/>
      <w:sz w:val="28"/>
      <w:szCs w:val="28"/>
      <w:lang w:val="en-US"/>
    </w:rPr>
  </w:style>
  <w:style w:type="character" w:customStyle="1" w:styleId="Heading2Char">
    <w:name w:val="Heading 2 Char"/>
    <w:basedOn w:val="DefaultParagraphFont"/>
    <w:link w:val="Heading2"/>
    <w:rsid w:val="00D16C16"/>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rsid w:val="00D16C16"/>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rsid w:val="00D16C16"/>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rsid w:val="00D16C16"/>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rsid w:val="00D16C16"/>
    <w:rPr>
      <w:rFonts w:ascii="Calibri" w:eastAsia="Times New Roman" w:hAnsi="Calibri" w:cs="Times New Roman"/>
      <w:b/>
      <w:bCs/>
      <w:color w:val="000000"/>
      <w:lang w:val="en-US"/>
    </w:rPr>
  </w:style>
  <w:style w:type="character" w:customStyle="1" w:styleId="Heading7Char">
    <w:name w:val="Heading 7 Char"/>
    <w:basedOn w:val="DefaultParagraphFont"/>
    <w:link w:val="Heading7"/>
    <w:rsid w:val="00D16C16"/>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rsid w:val="00D16C16"/>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rsid w:val="00D16C16"/>
    <w:rPr>
      <w:rFonts w:ascii="Cambria" w:eastAsia="Times New Roman" w:hAnsi="Cambria" w:cs="Times New Roman"/>
      <w:color w:val="000000"/>
      <w:lang w:val="en-US"/>
    </w:rPr>
  </w:style>
  <w:style w:type="paragraph" w:customStyle="1" w:styleId="Inside1">
    <w:name w:val="Inside1"/>
    <w:basedOn w:val="BodyText"/>
    <w:rsid w:val="00D16C16"/>
    <w:pPr>
      <w:numPr>
        <w:numId w:val="1"/>
      </w:numPr>
      <w:tabs>
        <w:tab w:val="left" w:pos="8190"/>
      </w:tabs>
      <w:spacing w:after="0"/>
      <w:ind w:right="720"/>
    </w:pPr>
    <w:rPr>
      <w:rFonts w:ascii="Arial" w:hAnsi="Arial" w:cs="Arial"/>
      <w:sz w:val="22"/>
      <w:szCs w:val="22"/>
    </w:rPr>
  </w:style>
  <w:style w:type="paragraph" w:styleId="BodyText">
    <w:name w:val="Body Text"/>
    <w:basedOn w:val="Normal"/>
    <w:link w:val="BodyTextChar"/>
    <w:rsid w:val="00D16C16"/>
    <w:pPr>
      <w:spacing w:after="120"/>
    </w:pPr>
  </w:style>
  <w:style w:type="character" w:customStyle="1" w:styleId="BodyTextChar">
    <w:name w:val="Body Text Char"/>
    <w:basedOn w:val="DefaultParagraphFont"/>
    <w:link w:val="BodyText"/>
    <w:rsid w:val="00D16C16"/>
    <w:rPr>
      <w:rFonts w:ascii="Times New Roman" w:eastAsia="Times New Roman" w:hAnsi="Times New Roman" w:cs="Times New Roman"/>
      <w:color w:val="000000"/>
      <w:sz w:val="24"/>
      <w:szCs w:val="24"/>
      <w:lang w:val="en-US"/>
    </w:rPr>
  </w:style>
  <w:style w:type="paragraph" w:customStyle="1" w:styleId="inside2">
    <w:name w:val="inside2"/>
    <w:basedOn w:val="BodyText"/>
    <w:rsid w:val="00D16C16"/>
    <w:pPr>
      <w:numPr>
        <w:numId w:val="2"/>
      </w:numPr>
      <w:tabs>
        <w:tab w:val="left" w:pos="8190"/>
      </w:tabs>
      <w:spacing w:after="0"/>
      <w:ind w:right="720"/>
    </w:pPr>
    <w:rPr>
      <w:rFonts w:ascii="Arial" w:hAnsi="Arial" w:cs="Arial"/>
      <w:sz w:val="22"/>
      <w:szCs w:val="22"/>
    </w:rPr>
  </w:style>
  <w:style w:type="table" w:styleId="TableGrid">
    <w:name w:val="Table Grid"/>
    <w:basedOn w:val="TableNormal"/>
    <w:rsid w:val="00D16C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16C16"/>
    <w:rPr>
      <w:rFonts w:ascii="Tahoma" w:hAnsi="Tahoma" w:cs="Tahoma"/>
      <w:sz w:val="16"/>
      <w:szCs w:val="16"/>
    </w:rPr>
  </w:style>
  <w:style w:type="character" w:customStyle="1" w:styleId="BalloonTextChar">
    <w:name w:val="Balloon Text Char"/>
    <w:basedOn w:val="DefaultParagraphFont"/>
    <w:link w:val="BalloonText"/>
    <w:uiPriority w:val="99"/>
    <w:semiHidden/>
    <w:rsid w:val="00D16C16"/>
    <w:rPr>
      <w:rFonts w:ascii="Tahoma" w:eastAsia="Times New Roman" w:hAnsi="Tahoma" w:cs="Tahoma"/>
      <w:color w:val="000000"/>
      <w:sz w:val="16"/>
      <w:szCs w:val="16"/>
      <w:lang w:val="en-US"/>
    </w:rPr>
  </w:style>
  <w:style w:type="character" w:styleId="Hyperlink">
    <w:name w:val="Hyperlink"/>
    <w:basedOn w:val="DefaultParagraphFont"/>
    <w:rsid w:val="00D16C16"/>
    <w:rPr>
      <w:rFonts w:cs="Times New Roman"/>
      <w:color w:val="0000FF"/>
      <w:u w:val="single"/>
    </w:rPr>
  </w:style>
  <w:style w:type="paragraph" w:styleId="Header">
    <w:name w:val="header"/>
    <w:basedOn w:val="Normal"/>
    <w:link w:val="HeaderChar"/>
    <w:rsid w:val="00D16C16"/>
    <w:pPr>
      <w:tabs>
        <w:tab w:val="center" w:pos="4320"/>
        <w:tab w:val="right" w:pos="8640"/>
      </w:tabs>
      <w:spacing w:after="200" w:line="276" w:lineRule="auto"/>
    </w:pPr>
    <w:rPr>
      <w:rFonts w:ascii="Calibri" w:hAnsi="Calibri" w:cs="Calibri"/>
      <w:sz w:val="22"/>
      <w:szCs w:val="22"/>
    </w:rPr>
  </w:style>
  <w:style w:type="character" w:customStyle="1" w:styleId="HeaderChar">
    <w:name w:val="Header Char"/>
    <w:basedOn w:val="DefaultParagraphFont"/>
    <w:link w:val="Header"/>
    <w:rsid w:val="00D16C16"/>
    <w:rPr>
      <w:rFonts w:ascii="Calibri" w:eastAsia="Times New Roman" w:hAnsi="Calibri" w:cs="Calibri"/>
      <w:color w:val="000000"/>
      <w:lang w:val="en-US"/>
    </w:rPr>
  </w:style>
  <w:style w:type="paragraph" w:styleId="Footer">
    <w:name w:val="footer"/>
    <w:basedOn w:val="Normal"/>
    <w:link w:val="FooterChar"/>
    <w:uiPriority w:val="99"/>
    <w:rsid w:val="00D16C16"/>
    <w:pPr>
      <w:tabs>
        <w:tab w:val="center" w:pos="4320"/>
        <w:tab w:val="right" w:pos="8640"/>
      </w:tabs>
      <w:spacing w:after="200" w:line="276" w:lineRule="auto"/>
    </w:pPr>
    <w:rPr>
      <w:rFonts w:ascii="Calibri" w:hAnsi="Calibri" w:cs="Calibri"/>
      <w:sz w:val="22"/>
      <w:szCs w:val="22"/>
    </w:rPr>
  </w:style>
  <w:style w:type="character" w:customStyle="1" w:styleId="FooterChar">
    <w:name w:val="Footer Char"/>
    <w:basedOn w:val="DefaultParagraphFont"/>
    <w:link w:val="Footer"/>
    <w:uiPriority w:val="99"/>
    <w:rsid w:val="00D16C16"/>
    <w:rPr>
      <w:rFonts w:ascii="Calibri" w:eastAsia="Times New Roman" w:hAnsi="Calibri" w:cs="Calibri"/>
      <w:color w:val="000000"/>
      <w:lang w:val="en-US"/>
    </w:rPr>
  </w:style>
  <w:style w:type="character" w:styleId="PageNumber">
    <w:name w:val="page number"/>
    <w:basedOn w:val="DefaultParagraphFont"/>
    <w:rsid w:val="00D16C16"/>
    <w:rPr>
      <w:rFonts w:cs="Times New Roman"/>
    </w:rPr>
  </w:style>
  <w:style w:type="paragraph" w:customStyle="1" w:styleId="chapter">
    <w:name w:val="chapter"/>
    <w:basedOn w:val="Header"/>
    <w:rsid w:val="00D16C16"/>
    <w:pPr>
      <w:spacing w:after="0" w:line="360" w:lineRule="auto"/>
    </w:pPr>
    <w:rPr>
      <w:rFonts w:ascii="Garamond" w:hAnsi="Garamond" w:cs="Garamond"/>
      <w:b/>
      <w:bCs/>
      <w:i/>
      <w:iCs/>
      <w:sz w:val="26"/>
      <w:szCs w:val="26"/>
      <w:lang w:val="en-IN" w:eastAsia="en-IN"/>
    </w:rPr>
  </w:style>
  <w:style w:type="paragraph" w:styleId="NormalWeb">
    <w:name w:val="Normal (Web)"/>
    <w:basedOn w:val="Normal"/>
    <w:rsid w:val="00D16C16"/>
    <w:pPr>
      <w:spacing w:before="100" w:beforeAutospacing="1" w:after="100" w:afterAutospacing="1"/>
    </w:pPr>
  </w:style>
  <w:style w:type="paragraph" w:styleId="BodyTextIndent">
    <w:name w:val="Body Text Indent"/>
    <w:basedOn w:val="Normal"/>
    <w:link w:val="BodyTextIndentChar"/>
    <w:rsid w:val="00D16C16"/>
    <w:pPr>
      <w:spacing w:after="120"/>
      <w:ind w:left="360"/>
    </w:pPr>
  </w:style>
  <w:style w:type="character" w:customStyle="1" w:styleId="BodyTextIndentChar">
    <w:name w:val="Body Text Indent Char"/>
    <w:basedOn w:val="DefaultParagraphFont"/>
    <w:link w:val="BodyTextIndent"/>
    <w:rsid w:val="00D16C16"/>
    <w:rPr>
      <w:rFonts w:ascii="Times New Roman" w:eastAsia="Times New Roman" w:hAnsi="Times New Roman" w:cs="Times New Roman"/>
      <w:color w:val="000000"/>
      <w:sz w:val="24"/>
      <w:szCs w:val="24"/>
      <w:lang w:val="en-US"/>
    </w:rPr>
  </w:style>
  <w:style w:type="paragraph" w:styleId="Title">
    <w:name w:val="Title"/>
    <w:basedOn w:val="Normal"/>
    <w:next w:val="Normal"/>
    <w:link w:val="TitleChar"/>
    <w:qFormat/>
    <w:rsid w:val="00D16C16"/>
    <w:pPr>
      <w:spacing w:before="240" w:after="60" w:line="276" w:lineRule="auto"/>
      <w:jc w:val="center"/>
      <w:outlineLvl w:val="0"/>
    </w:pPr>
    <w:rPr>
      <w:rFonts w:ascii="Cambria" w:hAnsi="Cambria" w:cs="Cambria"/>
      <w:b/>
      <w:bCs/>
      <w:kern w:val="28"/>
      <w:sz w:val="32"/>
      <w:szCs w:val="32"/>
    </w:rPr>
  </w:style>
  <w:style w:type="character" w:customStyle="1" w:styleId="TitleChar">
    <w:name w:val="Title Char"/>
    <w:basedOn w:val="DefaultParagraphFont"/>
    <w:link w:val="Title"/>
    <w:rsid w:val="00D16C16"/>
    <w:rPr>
      <w:rFonts w:ascii="Cambria" w:eastAsia="Times New Roman" w:hAnsi="Cambria" w:cs="Cambria"/>
      <w:b/>
      <w:bCs/>
      <w:color w:val="000000"/>
      <w:kern w:val="28"/>
      <w:sz w:val="32"/>
      <w:szCs w:val="32"/>
      <w:lang w:val="en-US"/>
    </w:rPr>
  </w:style>
  <w:style w:type="paragraph" w:styleId="ListParagraph">
    <w:name w:val="List Paragraph"/>
    <w:basedOn w:val="Normal"/>
    <w:qFormat/>
    <w:rsid w:val="00D16C16"/>
    <w:pPr>
      <w:ind w:left="720"/>
    </w:pPr>
  </w:style>
  <w:style w:type="paragraph" w:styleId="Revision">
    <w:name w:val="Revision"/>
    <w:hidden/>
    <w:uiPriority w:val="99"/>
    <w:semiHidden/>
    <w:rsid w:val="00D16C16"/>
    <w:pPr>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D16C16"/>
    <w:pPr>
      <w:spacing w:after="0" w:line="240" w:lineRule="auto"/>
      <w:jc w:val="both"/>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aor.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cure.gov.in/cp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C1F2-027E-40DD-8AA9-CF4C30B0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5185</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cp:lastPrinted>2017-03-17T10:10:00Z</cp:lastPrinted>
  <dcterms:created xsi:type="dcterms:W3CDTF">2017-03-22T06:54:00Z</dcterms:created>
  <dcterms:modified xsi:type="dcterms:W3CDTF">2017-03-22T07:13:00Z</dcterms:modified>
</cp:coreProperties>
</file>